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B3" w:rsidRDefault="00934EB3" w:rsidP="00934EB3">
      <w:pPr>
        <w:pStyle w:val="a3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Lucida Sans Unicode" w:hAnsi="Times New Roman" w:cs="Mangal"/>
          <w:noProof/>
          <w:color w:val="auto"/>
          <w:kern w:val="2"/>
          <w:lang w:bidi="ar-SA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EB3" w:rsidRDefault="00934EB3" w:rsidP="00934EB3">
      <w:pPr>
        <w:jc w:val="center"/>
        <w:rPr>
          <w:rFonts w:ascii="Times New Roman" w:eastAsia="Lucida Sans Unicode" w:hAnsi="Times New Roman" w:cs="Mangal"/>
          <w:color w:val="auto"/>
          <w:kern w:val="2"/>
          <w:lang w:eastAsia="hi-IN" w:bidi="hi-IN"/>
        </w:rPr>
      </w:pPr>
      <w:r>
        <w:rPr>
          <w:rFonts w:ascii="Times New Roman" w:eastAsia="Times New Roman" w:hAnsi="Times New Roman" w:cs="Times New Roman"/>
          <w:b/>
        </w:rPr>
        <w:t>РЕСПУБЛИКА ДАГЕСТАН</w:t>
      </w:r>
    </w:p>
    <w:p w:rsidR="00934EB3" w:rsidRDefault="00934EB3" w:rsidP="00934EB3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</w:rPr>
        <w:t>АДМИНИСТРАЦИЯ СЕЛЬСКОГО ПОСЕЛЕНИЯ</w:t>
      </w:r>
    </w:p>
    <w:p w:rsidR="00934EB3" w:rsidRDefault="00934EB3" w:rsidP="00934EB3">
      <w:pPr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«сельсовет Касумкентский»</w:t>
      </w:r>
    </w:p>
    <w:p w:rsidR="00934EB3" w:rsidRPr="00934EB3" w:rsidRDefault="00934EB3" w:rsidP="00934EB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934EB3">
        <w:rPr>
          <w:rFonts w:ascii="Times New Roman" w:eastAsia="Times New Roman" w:hAnsi="Times New Roman" w:cs="Times New Roman"/>
          <w:b/>
          <w:sz w:val="22"/>
          <w:szCs w:val="22"/>
        </w:rPr>
        <w:t xml:space="preserve">    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34EB3" w:rsidTr="00934EB3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934EB3" w:rsidRDefault="00934EB3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934EB3" w:rsidRDefault="00934EB3" w:rsidP="00934E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«14» декабря 2020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4EB3" w:rsidRDefault="00934EB3" w:rsidP="00934E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7724A" w:rsidRDefault="00D7724A" w:rsidP="00934EB3">
      <w:pPr>
        <w:widowControl/>
        <w:rPr>
          <w:rFonts w:ascii="Times New Roman" w:hAnsi="Times New Roman" w:cs="Times New Roman"/>
        </w:rPr>
      </w:pPr>
    </w:p>
    <w:p w:rsidR="00D7724A" w:rsidRPr="001579B3" w:rsidRDefault="00D7724A" w:rsidP="00D7724A">
      <w:pPr>
        <w:pStyle w:val="30"/>
        <w:shd w:val="clear" w:color="auto" w:fill="auto"/>
        <w:spacing w:after="287" w:line="235" w:lineRule="exact"/>
        <w:ind w:right="3520" w:firstLine="0"/>
        <w:rPr>
          <w:sz w:val="24"/>
          <w:szCs w:val="24"/>
        </w:rPr>
      </w:pPr>
      <w:r w:rsidRPr="001579B3">
        <w:rPr>
          <w:sz w:val="24"/>
          <w:szCs w:val="24"/>
        </w:rPr>
        <w:t>Об утверждении «Положения о порядке организации деятельности Администрации сельского поселения «сел</w:t>
      </w:r>
      <w:r w:rsidR="00934EB3">
        <w:rPr>
          <w:sz w:val="24"/>
          <w:szCs w:val="24"/>
        </w:rPr>
        <w:t>ьсовет Касумкентский</w:t>
      </w:r>
      <w:r w:rsidRPr="001579B3">
        <w:rPr>
          <w:sz w:val="24"/>
          <w:szCs w:val="24"/>
        </w:rPr>
        <w:t>» по правовому просвещению и правовому информированию»</w:t>
      </w:r>
    </w:p>
    <w:p w:rsidR="00D7724A" w:rsidRPr="001579B3" w:rsidRDefault="00D7724A" w:rsidP="001579B3">
      <w:pPr>
        <w:pStyle w:val="30"/>
        <w:shd w:val="clear" w:color="auto" w:fill="auto"/>
        <w:spacing w:after="0" w:line="326" w:lineRule="exact"/>
        <w:ind w:firstLine="840"/>
        <w:jc w:val="both"/>
        <w:rPr>
          <w:sz w:val="24"/>
          <w:szCs w:val="24"/>
        </w:rPr>
      </w:pPr>
      <w:r w:rsidRPr="001579B3">
        <w:rPr>
          <w:sz w:val="24"/>
          <w:szCs w:val="24"/>
        </w:rPr>
        <w:t>В соответствии с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28.04.2011 (№Пр-1168), Федеральным законом от 06.10.2003 №131-Ф3 «Об общих принципах организации местного самоуправления в Российской Федерации», руководствуясь Уставом муниципального образования сельского поселения «сел</w:t>
      </w:r>
      <w:r w:rsidR="00934EB3">
        <w:rPr>
          <w:sz w:val="24"/>
          <w:szCs w:val="24"/>
        </w:rPr>
        <w:t>ьсовет Касумкентский</w:t>
      </w:r>
      <w:r w:rsidRPr="001579B3">
        <w:rPr>
          <w:sz w:val="24"/>
          <w:szCs w:val="24"/>
        </w:rPr>
        <w:t>» в целях формирования высокого уровня правовой культуры населения, традиции безусловного уважения к закону, правопорядку и суду, добропорядочности и добросовестности как преобладающей модели социального поведения, а также преодоления правового нигилизма в обществе,</w:t>
      </w:r>
    </w:p>
    <w:p w:rsidR="00D7724A" w:rsidRPr="001579B3" w:rsidRDefault="00055D1C" w:rsidP="001579B3">
      <w:pPr>
        <w:pStyle w:val="90"/>
        <w:shd w:val="clear" w:color="auto" w:fill="auto"/>
        <w:spacing w:before="0" w:after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ПОСТАНОВЛИЛ</w:t>
      </w:r>
      <w:r w:rsidR="00D7724A" w:rsidRPr="001579B3">
        <w:rPr>
          <w:sz w:val="24"/>
          <w:szCs w:val="24"/>
        </w:rPr>
        <w:t>:</w:t>
      </w:r>
    </w:p>
    <w:p w:rsidR="00D7724A" w:rsidRPr="001579B3" w:rsidRDefault="00934EB3" w:rsidP="00934EB3">
      <w:pPr>
        <w:pStyle w:val="30"/>
        <w:shd w:val="clear" w:color="auto" w:fill="auto"/>
        <w:spacing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7724A" w:rsidRPr="001579B3">
        <w:rPr>
          <w:sz w:val="24"/>
          <w:szCs w:val="24"/>
        </w:rPr>
        <w:t>Утвердить «Положение о порядке организации деятельности Администрации сельского поселения «сел</w:t>
      </w:r>
      <w:r>
        <w:rPr>
          <w:sz w:val="24"/>
          <w:szCs w:val="24"/>
        </w:rPr>
        <w:t>ьсовет Касумкентский»</w:t>
      </w:r>
      <w:r w:rsidR="00D7724A" w:rsidRPr="001579B3">
        <w:rPr>
          <w:sz w:val="24"/>
          <w:szCs w:val="24"/>
        </w:rPr>
        <w:t xml:space="preserve"> по правовому просвещению и правовому информированию» согласно приложению.</w:t>
      </w:r>
    </w:p>
    <w:p w:rsidR="00D7724A" w:rsidRPr="001579B3" w:rsidRDefault="00934EB3" w:rsidP="00934EB3">
      <w:pPr>
        <w:pStyle w:val="100"/>
        <w:shd w:val="clear" w:color="auto" w:fill="auto"/>
        <w:tabs>
          <w:tab w:val="left" w:leader="underscore" w:pos="3847"/>
        </w:tabs>
        <w:rPr>
          <w:sz w:val="24"/>
          <w:szCs w:val="24"/>
        </w:rPr>
      </w:pPr>
      <w:r>
        <w:rPr>
          <w:rStyle w:val="101"/>
          <w:sz w:val="24"/>
          <w:szCs w:val="24"/>
        </w:rPr>
        <w:t>2.</w:t>
      </w:r>
      <w:r w:rsidR="00D7724A" w:rsidRPr="001579B3">
        <w:rPr>
          <w:rStyle w:val="101"/>
          <w:sz w:val="24"/>
          <w:szCs w:val="24"/>
        </w:rPr>
        <w:t>Определить</w:t>
      </w:r>
      <w:r w:rsidR="00EB14CF" w:rsidRPr="001579B3">
        <w:rPr>
          <w:rStyle w:val="101"/>
          <w:sz w:val="24"/>
          <w:szCs w:val="24"/>
        </w:rPr>
        <w:t xml:space="preserve"> </w:t>
      </w:r>
      <w:proofErr w:type="spellStart"/>
      <w:r>
        <w:rPr>
          <w:rStyle w:val="101"/>
          <w:sz w:val="24"/>
          <w:szCs w:val="24"/>
        </w:rPr>
        <w:t>Мамедярова</w:t>
      </w:r>
      <w:proofErr w:type="spellEnd"/>
      <w:r>
        <w:rPr>
          <w:rStyle w:val="101"/>
          <w:sz w:val="24"/>
          <w:szCs w:val="24"/>
        </w:rPr>
        <w:t xml:space="preserve"> Ф.А.</w:t>
      </w:r>
      <w:r w:rsidR="00D7724A" w:rsidRPr="001579B3">
        <w:rPr>
          <w:rStyle w:val="101"/>
          <w:sz w:val="24"/>
          <w:szCs w:val="24"/>
        </w:rPr>
        <w:t xml:space="preserve"> по аппарату </w:t>
      </w:r>
      <w:r w:rsidR="00D7724A" w:rsidRPr="001579B3">
        <w:rPr>
          <w:i w:val="0"/>
          <w:sz w:val="24"/>
          <w:szCs w:val="24"/>
        </w:rPr>
        <w:t xml:space="preserve">Администрации сельского поселения </w:t>
      </w:r>
      <w:r w:rsidRPr="00934EB3">
        <w:rPr>
          <w:i w:val="0"/>
          <w:sz w:val="24"/>
          <w:szCs w:val="24"/>
        </w:rPr>
        <w:t xml:space="preserve">«сельсовет </w:t>
      </w:r>
      <w:r w:rsidRPr="00934EB3">
        <w:rPr>
          <w:i w:val="0"/>
          <w:sz w:val="24"/>
          <w:szCs w:val="24"/>
        </w:rPr>
        <w:t xml:space="preserve">Касумкентский» </w:t>
      </w:r>
      <w:r w:rsidRPr="001579B3">
        <w:rPr>
          <w:i w:val="0"/>
          <w:sz w:val="24"/>
          <w:szCs w:val="24"/>
        </w:rPr>
        <w:t>за</w:t>
      </w:r>
      <w:r w:rsidR="00D7724A" w:rsidRPr="001579B3">
        <w:rPr>
          <w:i w:val="0"/>
          <w:sz w:val="24"/>
          <w:szCs w:val="24"/>
        </w:rPr>
        <w:t xml:space="preserve"> исполнением настоящего постановления.</w:t>
      </w:r>
    </w:p>
    <w:p w:rsidR="00D7724A" w:rsidRPr="001579B3" w:rsidRDefault="00EB14CF" w:rsidP="00934EB3">
      <w:pPr>
        <w:pStyle w:val="30"/>
        <w:shd w:val="clear" w:color="auto" w:fill="auto"/>
        <w:tabs>
          <w:tab w:val="left" w:pos="3156"/>
        </w:tabs>
        <w:spacing w:after="0" w:line="322" w:lineRule="exact"/>
        <w:ind w:firstLine="0"/>
        <w:jc w:val="both"/>
        <w:rPr>
          <w:sz w:val="24"/>
          <w:szCs w:val="24"/>
        </w:rPr>
      </w:pPr>
      <w:r w:rsidRPr="001579B3">
        <w:rPr>
          <w:sz w:val="24"/>
          <w:szCs w:val="24"/>
        </w:rPr>
        <w:t xml:space="preserve"> </w:t>
      </w:r>
      <w:r w:rsidR="00934EB3">
        <w:rPr>
          <w:sz w:val="24"/>
          <w:szCs w:val="24"/>
        </w:rPr>
        <w:t>3.</w:t>
      </w:r>
      <w:r w:rsidR="00D7724A" w:rsidRPr="001579B3">
        <w:rPr>
          <w:sz w:val="24"/>
          <w:szCs w:val="24"/>
        </w:rPr>
        <w:t xml:space="preserve">Ответственному по аппарату Администрации сельского поселения </w:t>
      </w:r>
      <w:r w:rsidR="00934EB3" w:rsidRPr="001579B3">
        <w:rPr>
          <w:sz w:val="24"/>
          <w:szCs w:val="24"/>
        </w:rPr>
        <w:t>«сел</w:t>
      </w:r>
      <w:r w:rsidR="00934EB3">
        <w:rPr>
          <w:sz w:val="24"/>
          <w:szCs w:val="24"/>
        </w:rPr>
        <w:t>ьсовет Касумкентский»</w:t>
      </w:r>
      <w:r w:rsidR="00934EB3" w:rsidRPr="001579B3">
        <w:rPr>
          <w:sz w:val="24"/>
          <w:szCs w:val="24"/>
        </w:rPr>
        <w:t xml:space="preserve"> </w:t>
      </w:r>
      <w:r w:rsidR="00D7724A" w:rsidRPr="001579B3">
        <w:rPr>
          <w:sz w:val="24"/>
          <w:szCs w:val="24"/>
        </w:rPr>
        <w:t>обеспечить предоставление информации о проделанной работе в сфере правового просвещения и правового информирования ежегодно до «</w:t>
      </w:r>
      <w:r w:rsidRPr="001579B3">
        <w:rPr>
          <w:sz w:val="24"/>
          <w:szCs w:val="24"/>
        </w:rPr>
        <w:t>30.12.2020</w:t>
      </w:r>
      <w:r w:rsidR="00D7724A" w:rsidRPr="001579B3">
        <w:rPr>
          <w:sz w:val="24"/>
          <w:szCs w:val="24"/>
        </w:rPr>
        <w:t>» и</w:t>
      </w:r>
      <w:r w:rsidRPr="001579B3">
        <w:rPr>
          <w:sz w:val="24"/>
          <w:szCs w:val="24"/>
        </w:rPr>
        <w:t xml:space="preserve"> «30.12.2021</w:t>
      </w:r>
      <w:r w:rsidR="00D7724A" w:rsidRPr="001579B3">
        <w:rPr>
          <w:sz w:val="24"/>
          <w:szCs w:val="24"/>
        </w:rPr>
        <w:t>» года.</w:t>
      </w:r>
    </w:p>
    <w:p w:rsidR="0069756F" w:rsidRPr="001579B3" w:rsidRDefault="00934EB3" w:rsidP="0069756F">
      <w:pPr>
        <w:pStyle w:val="30"/>
        <w:shd w:val="clear" w:color="auto" w:fill="auto"/>
        <w:tabs>
          <w:tab w:val="left" w:pos="1075"/>
        </w:tabs>
        <w:spacing w:after="0" w:line="34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 w:rsidR="00D7724A" w:rsidRPr="001579B3">
        <w:rPr>
          <w:sz w:val="24"/>
          <w:szCs w:val="24"/>
        </w:rPr>
        <w:t>Уполномоченному подразделению обобщенную информацию в сфере правового просвещения и правового информирования представлять на</w:t>
      </w:r>
      <w:r w:rsidR="0069756F" w:rsidRPr="001579B3">
        <w:rPr>
          <w:sz w:val="24"/>
          <w:szCs w:val="24"/>
        </w:rPr>
        <w:t xml:space="preserve"> рассмотрение </w:t>
      </w:r>
      <w:r w:rsidR="00082A5D">
        <w:rPr>
          <w:sz w:val="24"/>
          <w:szCs w:val="24"/>
        </w:rPr>
        <w:t xml:space="preserve">муниципального образования </w:t>
      </w:r>
      <w:r w:rsidRPr="001579B3">
        <w:rPr>
          <w:sz w:val="24"/>
          <w:szCs w:val="24"/>
        </w:rPr>
        <w:t>«сел</w:t>
      </w:r>
      <w:r>
        <w:rPr>
          <w:sz w:val="24"/>
          <w:szCs w:val="24"/>
        </w:rPr>
        <w:t>ьсовет Касумкентский»</w:t>
      </w:r>
      <w:r w:rsidRPr="001579B3">
        <w:rPr>
          <w:sz w:val="24"/>
          <w:szCs w:val="24"/>
        </w:rPr>
        <w:t xml:space="preserve"> </w:t>
      </w:r>
      <w:r w:rsidR="0069756F" w:rsidRPr="001579B3">
        <w:rPr>
          <w:sz w:val="24"/>
          <w:szCs w:val="24"/>
        </w:rPr>
        <w:t xml:space="preserve">ежегодно до </w:t>
      </w:r>
      <w:r w:rsidR="002D415A" w:rsidRPr="001579B3">
        <w:rPr>
          <w:sz w:val="24"/>
          <w:szCs w:val="24"/>
        </w:rPr>
        <w:t>«30.12.2020» и «30.12.2021» года.</w:t>
      </w:r>
    </w:p>
    <w:p w:rsidR="0069756F" w:rsidRPr="001579B3" w:rsidRDefault="00934EB3" w:rsidP="0069756F">
      <w:pPr>
        <w:pStyle w:val="30"/>
        <w:shd w:val="clear" w:color="auto" w:fill="auto"/>
        <w:spacing w:after="0" w:line="322" w:lineRule="exact"/>
        <w:ind w:firstLine="0"/>
        <w:jc w:val="both"/>
        <w:rPr>
          <w:sz w:val="24"/>
          <w:szCs w:val="24"/>
        </w:rPr>
      </w:pPr>
      <w:r>
        <w:rPr>
          <w:rStyle w:val="101"/>
          <w:i w:val="0"/>
          <w:iCs w:val="0"/>
          <w:sz w:val="24"/>
          <w:szCs w:val="24"/>
        </w:rPr>
        <w:t xml:space="preserve">  5.</w:t>
      </w:r>
      <w:r w:rsidR="001579B3" w:rsidRPr="001579B3">
        <w:rPr>
          <w:rStyle w:val="101"/>
          <w:i w:val="0"/>
          <w:iCs w:val="0"/>
          <w:sz w:val="24"/>
          <w:szCs w:val="24"/>
        </w:rPr>
        <w:t xml:space="preserve">Ответственному по аппарату Администрации сельского поселения </w:t>
      </w:r>
      <w:r w:rsidRPr="001579B3">
        <w:rPr>
          <w:sz w:val="24"/>
          <w:szCs w:val="24"/>
        </w:rPr>
        <w:t>«сел</w:t>
      </w:r>
      <w:r>
        <w:rPr>
          <w:sz w:val="24"/>
          <w:szCs w:val="24"/>
        </w:rPr>
        <w:t>ьсовет Касумкентский»</w:t>
      </w:r>
      <w:r w:rsidRPr="001579B3">
        <w:rPr>
          <w:sz w:val="24"/>
          <w:szCs w:val="24"/>
        </w:rPr>
        <w:t xml:space="preserve"> </w:t>
      </w:r>
      <w:r w:rsidR="0069756F" w:rsidRPr="001579B3">
        <w:rPr>
          <w:sz w:val="24"/>
          <w:szCs w:val="24"/>
        </w:rPr>
        <w:t>обеспечить опубликование настоя</w:t>
      </w:r>
      <w:r w:rsidR="001579B3" w:rsidRPr="001579B3">
        <w:rPr>
          <w:sz w:val="24"/>
          <w:szCs w:val="24"/>
        </w:rPr>
        <w:t>щего постановления в газете «Кюринские известия»</w:t>
      </w:r>
      <w:r w:rsidR="0069756F" w:rsidRPr="001579B3">
        <w:rPr>
          <w:sz w:val="24"/>
          <w:szCs w:val="24"/>
        </w:rPr>
        <w:t xml:space="preserve"> и размещение на официальном сайте Администрации </w:t>
      </w:r>
      <w:r w:rsidR="001579B3" w:rsidRPr="001579B3">
        <w:rPr>
          <w:sz w:val="24"/>
          <w:szCs w:val="24"/>
        </w:rPr>
        <w:t>сельского поселения копию</w:t>
      </w:r>
      <w:r w:rsidR="0069756F" w:rsidRPr="001579B3">
        <w:rPr>
          <w:sz w:val="24"/>
          <w:szCs w:val="24"/>
        </w:rPr>
        <w:t>.</w:t>
      </w:r>
    </w:p>
    <w:p w:rsidR="0069756F" w:rsidRPr="001579B3" w:rsidRDefault="00934EB3" w:rsidP="00934EB3">
      <w:pPr>
        <w:pStyle w:val="30"/>
        <w:shd w:val="clear" w:color="auto" w:fill="auto"/>
        <w:tabs>
          <w:tab w:val="left" w:pos="1576"/>
          <w:tab w:val="left" w:leader="underscore" w:pos="6194"/>
        </w:tabs>
        <w:spacing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</w:t>
      </w:r>
      <w:r w:rsidR="0069756F" w:rsidRPr="001579B3">
        <w:rPr>
          <w:sz w:val="24"/>
          <w:szCs w:val="24"/>
        </w:rPr>
        <w:t xml:space="preserve">Направить настоящее </w:t>
      </w:r>
      <w:r w:rsidR="001579B3" w:rsidRPr="001579B3">
        <w:rPr>
          <w:rStyle w:val="31"/>
          <w:i w:val="0"/>
          <w:sz w:val="24"/>
          <w:szCs w:val="24"/>
        </w:rPr>
        <w:t>Постановление</w:t>
      </w:r>
      <w:r w:rsidR="001579B3" w:rsidRPr="001579B3">
        <w:rPr>
          <w:sz w:val="24"/>
          <w:szCs w:val="24"/>
        </w:rPr>
        <w:t xml:space="preserve"> Администрации сельского поселения </w:t>
      </w:r>
      <w:r w:rsidRPr="001579B3">
        <w:rPr>
          <w:sz w:val="24"/>
          <w:szCs w:val="24"/>
        </w:rPr>
        <w:t>«сел</w:t>
      </w:r>
      <w:r>
        <w:rPr>
          <w:sz w:val="24"/>
          <w:szCs w:val="24"/>
        </w:rPr>
        <w:t>ьсовет Касумкентский»</w:t>
      </w:r>
      <w:r w:rsidRPr="001579B3">
        <w:rPr>
          <w:sz w:val="24"/>
          <w:szCs w:val="24"/>
        </w:rPr>
        <w:t xml:space="preserve"> </w:t>
      </w:r>
      <w:r w:rsidR="0069756F" w:rsidRPr="001579B3">
        <w:rPr>
          <w:sz w:val="24"/>
          <w:szCs w:val="24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69756F" w:rsidRPr="001579B3" w:rsidRDefault="00934EB3" w:rsidP="001579B3">
      <w:pPr>
        <w:pStyle w:val="30"/>
        <w:shd w:val="clear" w:color="auto" w:fill="auto"/>
        <w:tabs>
          <w:tab w:val="left" w:pos="1349"/>
          <w:tab w:val="left" w:leader="underscore" w:pos="9750"/>
        </w:tabs>
        <w:spacing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</w:t>
      </w:r>
      <w:r w:rsidR="0069756F" w:rsidRPr="001579B3">
        <w:rPr>
          <w:sz w:val="24"/>
          <w:szCs w:val="24"/>
        </w:rPr>
        <w:t>В тече</w:t>
      </w:r>
      <w:r w:rsidR="001579B3" w:rsidRPr="001579B3">
        <w:rPr>
          <w:sz w:val="24"/>
          <w:szCs w:val="24"/>
        </w:rPr>
        <w:t>ние 10 дней</w:t>
      </w:r>
      <w:r w:rsidR="0069756F" w:rsidRPr="001579B3">
        <w:rPr>
          <w:sz w:val="24"/>
          <w:szCs w:val="24"/>
        </w:rPr>
        <w:t xml:space="preserve"> после дня принятия направить настоящее </w:t>
      </w:r>
      <w:r w:rsidR="001579B3" w:rsidRPr="001579B3">
        <w:rPr>
          <w:sz w:val="24"/>
          <w:szCs w:val="24"/>
        </w:rPr>
        <w:t xml:space="preserve">Постановление Администрации сельского поселения </w:t>
      </w:r>
      <w:r w:rsidRPr="001579B3">
        <w:rPr>
          <w:sz w:val="24"/>
          <w:szCs w:val="24"/>
        </w:rPr>
        <w:t>«сел</w:t>
      </w:r>
      <w:r>
        <w:rPr>
          <w:sz w:val="24"/>
          <w:szCs w:val="24"/>
        </w:rPr>
        <w:t>ьсовет Касумкентский»</w:t>
      </w:r>
      <w:r w:rsidRPr="001579B3">
        <w:rPr>
          <w:sz w:val="24"/>
          <w:szCs w:val="24"/>
        </w:rPr>
        <w:t xml:space="preserve"> </w:t>
      </w:r>
      <w:r w:rsidR="0069756F" w:rsidRPr="001579B3">
        <w:rPr>
          <w:sz w:val="24"/>
          <w:szCs w:val="24"/>
        </w:rPr>
        <w:t>в прокуратуру для проведения антикоррупционной экспертизы и проверки на предмет законности.</w:t>
      </w:r>
    </w:p>
    <w:p w:rsidR="0069756F" w:rsidRPr="001579B3" w:rsidRDefault="00934EB3" w:rsidP="001579B3">
      <w:pPr>
        <w:pStyle w:val="30"/>
        <w:shd w:val="clear" w:color="auto" w:fill="auto"/>
        <w:tabs>
          <w:tab w:val="left" w:pos="1098"/>
        </w:tabs>
        <w:spacing w:after="333" w:line="32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8.</w:t>
      </w:r>
      <w:r w:rsidR="0069756F" w:rsidRPr="001579B3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D7724A" w:rsidRPr="001579B3" w:rsidRDefault="001579B3" w:rsidP="001579B3">
      <w:pPr>
        <w:pStyle w:val="30"/>
        <w:shd w:val="clear" w:color="auto" w:fill="auto"/>
        <w:tabs>
          <w:tab w:val="left" w:pos="1075"/>
        </w:tabs>
        <w:spacing w:after="0" w:line="322" w:lineRule="exact"/>
        <w:ind w:left="780" w:firstLine="0"/>
        <w:jc w:val="both"/>
        <w:rPr>
          <w:sz w:val="24"/>
          <w:szCs w:val="24"/>
        </w:rPr>
      </w:pPr>
      <w:r w:rsidRPr="001579B3">
        <w:rPr>
          <w:sz w:val="24"/>
          <w:szCs w:val="24"/>
        </w:rPr>
        <w:t xml:space="preserve">Глава сельского поселения                       </w:t>
      </w:r>
      <w:r>
        <w:rPr>
          <w:sz w:val="24"/>
          <w:szCs w:val="24"/>
        </w:rPr>
        <w:t xml:space="preserve">                                       </w:t>
      </w:r>
      <w:r w:rsidRPr="001579B3">
        <w:rPr>
          <w:sz w:val="24"/>
          <w:szCs w:val="24"/>
        </w:rPr>
        <w:t xml:space="preserve">         </w:t>
      </w:r>
      <w:r w:rsidR="00934EB3">
        <w:rPr>
          <w:sz w:val="24"/>
          <w:szCs w:val="24"/>
        </w:rPr>
        <w:t>Д.С. Бабаев</w:t>
      </w:r>
    </w:p>
    <w:p w:rsidR="001579B3" w:rsidRDefault="001579B3">
      <w:pPr>
        <w:rPr>
          <w:rFonts w:ascii="Times New Roman" w:hAnsi="Times New Roman" w:cs="Times New Roman"/>
        </w:rPr>
      </w:pPr>
    </w:p>
    <w:p w:rsidR="001579B3" w:rsidRDefault="001579B3">
      <w:pPr>
        <w:rPr>
          <w:rFonts w:ascii="Times New Roman" w:hAnsi="Times New Roman" w:cs="Times New Roman"/>
        </w:rPr>
      </w:pPr>
    </w:p>
    <w:p w:rsidR="001579B3" w:rsidRPr="00934EB3" w:rsidRDefault="001579B3" w:rsidP="001C138F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sz w:val="22"/>
          <w:szCs w:val="22"/>
          <w:lang w:bidi="ar-SA"/>
        </w:rPr>
      </w:pPr>
      <w:r w:rsidRPr="001579B3">
        <w:rPr>
          <w:rFonts w:ascii="Times New Roman" w:eastAsia="Times New Roman" w:hAnsi="Times New Roman" w:cs="Times New Roman"/>
          <w:spacing w:val="-1"/>
          <w:lang w:bidi="ar-SA"/>
        </w:rPr>
        <w:t xml:space="preserve">Приложение к постановлению главы сельского поселения </w:t>
      </w:r>
      <w:r w:rsidR="00934EB3" w:rsidRPr="00934EB3">
        <w:rPr>
          <w:rFonts w:ascii="Times New Roman" w:hAnsi="Times New Roman" w:cs="Times New Roman"/>
          <w:sz w:val="22"/>
          <w:szCs w:val="22"/>
        </w:rPr>
        <w:t>«сельсовет Касумкентский»</w:t>
      </w:r>
    </w:p>
    <w:p w:rsidR="001579B3" w:rsidRDefault="001579B3" w:rsidP="001C138F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1579B3">
        <w:rPr>
          <w:rFonts w:ascii="Times New Roman" w:eastAsia="Times New Roman" w:hAnsi="Times New Roman" w:cs="Times New Roman"/>
          <w:spacing w:val="-1"/>
          <w:lang w:bidi="ar-SA"/>
        </w:rPr>
        <w:t>о</w:t>
      </w:r>
      <w:r w:rsidR="00934EB3">
        <w:rPr>
          <w:rFonts w:ascii="Times New Roman" w:eastAsia="Times New Roman" w:hAnsi="Times New Roman" w:cs="Times New Roman"/>
          <w:spacing w:val="-1"/>
          <w:lang w:bidi="ar-SA"/>
        </w:rPr>
        <w:t>т 14</w:t>
      </w:r>
      <w:r w:rsidR="00055D1C">
        <w:rPr>
          <w:rFonts w:ascii="Times New Roman" w:eastAsia="Times New Roman" w:hAnsi="Times New Roman" w:cs="Times New Roman"/>
          <w:spacing w:val="-1"/>
          <w:lang w:bidi="ar-SA"/>
        </w:rPr>
        <w:t>.1</w:t>
      </w:r>
      <w:r w:rsidR="00934EB3">
        <w:rPr>
          <w:rFonts w:ascii="Times New Roman" w:eastAsia="Times New Roman" w:hAnsi="Times New Roman" w:cs="Times New Roman"/>
          <w:spacing w:val="-1"/>
          <w:lang w:bidi="ar-SA"/>
        </w:rPr>
        <w:t>2</w:t>
      </w:r>
      <w:r w:rsidRPr="001579B3">
        <w:rPr>
          <w:rFonts w:ascii="Times New Roman" w:eastAsia="Times New Roman" w:hAnsi="Times New Roman" w:cs="Times New Roman"/>
          <w:spacing w:val="-1"/>
          <w:lang w:bidi="ar-SA"/>
        </w:rPr>
        <w:t xml:space="preserve">.2020г. № </w:t>
      </w:r>
      <w:r w:rsidR="00934EB3">
        <w:rPr>
          <w:rFonts w:ascii="Times New Roman" w:eastAsia="Times New Roman" w:hAnsi="Times New Roman" w:cs="Times New Roman"/>
          <w:spacing w:val="-1"/>
          <w:lang w:bidi="ar-SA"/>
        </w:rPr>
        <w:t xml:space="preserve">173 </w:t>
      </w:r>
    </w:p>
    <w:p w:rsidR="00934EB3" w:rsidRDefault="00934EB3" w:rsidP="001C138F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</w:p>
    <w:p w:rsidR="001C138F" w:rsidRPr="001579B3" w:rsidRDefault="001C138F" w:rsidP="001C138F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</w:p>
    <w:p w:rsidR="00055D1C" w:rsidRPr="001C138F" w:rsidRDefault="00055D1C" w:rsidP="00934EB3">
      <w:pPr>
        <w:pStyle w:val="30"/>
        <w:shd w:val="clear" w:color="auto" w:fill="auto"/>
        <w:spacing w:after="0" w:line="280" w:lineRule="exact"/>
        <w:ind w:firstLine="0"/>
        <w:jc w:val="center"/>
        <w:rPr>
          <w:b/>
          <w:sz w:val="24"/>
          <w:szCs w:val="24"/>
        </w:rPr>
      </w:pPr>
      <w:r w:rsidRPr="001C138F">
        <w:rPr>
          <w:b/>
          <w:sz w:val="24"/>
          <w:szCs w:val="24"/>
        </w:rPr>
        <w:t>ПОЛОЖЕНИЕ</w:t>
      </w:r>
    </w:p>
    <w:p w:rsidR="00055D1C" w:rsidRPr="001C138F" w:rsidRDefault="00934EB3" w:rsidP="00934EB3">
      <w:pPr>
        <w:pStyle w:val="30"/>
        <w:shd w:val="clear" w:color="auto" w:fill="auto"/>
        <w:tabs>
          <w:tab w:val="left" w:pos="1096"/>
        </w:tabs>
        <w:spacing w:after="0" w:line="312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055D1C" w:rsidRPr="001C138F">
        <w:rPr>
          <w:b/>
          <w:sz w:val="24"/>
          <w:szCs w:val="24"/>
        </w:rPr>
        <w:t xml:space="preserve">порядке организации деятельности </w:t>
      </w:r>
      <w:r w:rsidR="00875DD7" w:rsidRPr="001C138F">
        <w:rPr>
          <w:b/>
          <w:sz w:val="24"/>
          <w:szCs w:val="24"/>
        </w:rPr>
        <w:t>Администрации сельского поселения «сел</w:t>
      </w:r>
      <w:r>
        <w:rPr>
          <w:b/>
          <w:sz w:val="24"/>
          <w:szCs w:val="24"/>
        </w:rPr>
        <w:t>ьсовет Касумкентский</w:t>
      </w:r>
      <w:r w:rsidR="00875DD7" w:rsidRPr="001C138F">
        <w:rPr>
          <w:b/>
          <w:sz w:val="24"/>
          <w:szCs w:val="24"/>
        </w:rPr>
        <w:t xml:space="preserve">» </w:t>
      </w:r>
      <w:r w:rsidR="00055D1C" w:rsidRPr="001C138F">
        <w:rPr>
          <w:b/>
          <w:sz w:val="24"/>
          <w:szCs w:val="24"/>
        </w:rPr>
        <w:t>по правовому просвещению и правовому информированию</w:t>
      </w:r>
    </w:p>
    <w:p w:rsidR="001C138F" w:rsidRPr="001C138F" w:rsidRDefault="001C138F" w:rsidP="00055D1C">
      <w:pPr>
        <w:pStyle w:val="30"/>
        <w:shd w:val="clear" w:color="auto" w:fill="auto"/>
        <w:tabs>
          <w:tab w:val="left" w:pos="1096"/>
        </w:tabs>
        <w:spacing w:after="0" w:line="312" w:lineRule="exact"/>
        <w:ind w:left="780" w:firstLine="0"/>
        <w:jc w:val="center"/>
        <w:rPr>
          <w:sz w:val="24"/>
          <w:szCs w:val="24"/>
        </w:rPr>
      </w:pPr>
    </w:p>
    <w:p w:rsidR="001C138F" w:rsidRPr="001C138F" w:rsidRDefault="001C138F" w:rsidP="001C138F">
      <w:pPr>
        <w:pStyle w:val="30"/>
        <w:numPr>
          <w:ilvl w:val="0"/>
          <w:numId w:val="3"/>
        </w:numPr>
        <w:shd w:val="clear" w:color="auto" w:fill="auto"/>
        <w:tabs>
          <w:tab w:val="left" w:pos="3927"/>
        </w:tabs>
        <w:spacing w:after="244" w:line="280" w:lineRule="exact"/>
        <w:ind w:left="3720" w:firstLine="0"/>
        <w:jc w:val="both"/>
        <w:rPr>
          <w:b/>
          <w:sz w:val="24"/>
          <w:szCs w:val="24"/>
        </w:rPr>
      </w:pPr>
      <w:r w:rsidRPr="001C138F">
        <w:rPr>
          <w:b/>
          <w:sz w:val="24"/>
          <w:szCs w:val="24"/>
        </w:rPr>
        <w:t>.Общие положения</w:t>
      </w:r>
    </w:p>
    <w:p w:rsidR="001C138F" w:rsidRPr="001C138F" w:rsidRDefault="00934EB3" w:rsidP="00934EB3">
      <w:pPr>
        <w:pStyle w:val="30"/>
        <w:shd w:val="clear" w:color="auto" w:fill="auto"/>
        <w:tabs>
          <w:tab w:val="left" w:pos="1172"/>
          <w:tab w:val="left" w:pos="1603"/>
        </w:tabs>
        <w:spacing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1.1.</w:t>
      </w:r>
      <w:r w:rsidR="001C138F" w:rsidRPr="001C138F">
        <w:rPr>
          <w:sz w:val="24"/>
          <w:szCs w:val="24"/>
        </w:rPr>
        <w:t>Настоящее Положение разработано в соответствии с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28 апреля 2011 года, Федеральным законом от 06.10.2003</w:t>
      </w:r>
      <w:r w:rsidR="001C138F" w:rsidRPr="001C138F">
        <w:rPr>
          <w:sz w:val="24"/>
          <w:szCs w:val="24"/>
        </w:rPr>
        <w:tab/>
        <w:t>№131-Ф3 «Об общих принципах организации местного самоуправления в Российской Федерации» и определяет порядок организации деятельности Админис</w:t>
      </w:r>
      <w:r>
        <w:rPr>
          <w:sz w:val="24"/>
          <w:szCs w:val="24"/>
        </w:rPr>
        <w:t>трации сельского поселения «сельсовет Касумкентский</w:t>
      </w:r>
      <w:r w:rsidR="001C138F" w:rsidRPr="001C138F">
        <w:rPr>
          <w:sz w:val="24"/>
          <w:szCs w:val="24"/>
        </w:rPr>
        <w:t>» (далее - Администрации) по правовому просвещению и правовому информированию.</w:t>
      </w:r>
    </w:p>
    <w:p w:rsidR="001C138F" w:rsidRPr="001C138F" w:rsidRDefault="001C138F" w:rsidP="001C138F">
      <w:pPr>
        <w:pStyle w:val="30"/>
        <w:numPr>
          <w:ilvl w:val="0"/>
          <w:numId w:val="4"/>
        </w:numPr>
        <w:shd w:val="clear" w:color="auto" w:fill="auto"/>
        <w:tabs>
          <w:tab w:val="left" w:pos="1258"/>
        </w:tabs>
        <w:spacing w:after="0" w:line="322" w:lineRule="exact"/>
        <w:ind w:firstLine="78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Структурные подразделения Администрации в пределах своей компетенции участвуют в осуществлении мероприятий, проводимых при реализации государственной политики Российской Федерации в сфере развития правовой грамотности и правосознания граждан путем реализации мер, предусмотренных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28 апреля 2011 года.</w:t>
      </w:r>
    </w:p>
    <w:p w:rsidR="001C138F" w:rsidRPr="001C138F" w:rsidRDefault="001C138F" w:rsidP="001C138F">
      <w:pPr>
        <w:pStyle w:val="30"/>
        <w:numPr>
          <w:ilvl w:val="0"/>
          <w:numId w:val="4"/>
        </w:numPr>
        <w:shd w:val="clear" w:color="auto" w:fill="auto"/>
        <w:tabs>
          <w:tab w:val="left" w:pos="1258"/>
        </w:tabs>
        <w:spacing w:after="0" w:line="322" w:lineRule="exact"/>
        <w:ind w:firstLine="78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Деятельность по правовому просвещению населения и правовому информированию обеспечивается в пределах своей компетенции заместителями главы Администрации, начальниками (руководителями) структурных подразделений Администрации и муниципальными служащими таким образом, чтобы она максимально отвечала поставленной Президентом Российской Федерации задаче преодоления правового нигилизма, повышения правовой культуры населения.</w:t>
      </w:r>
    </w:p>
    <w:p w:rsidR="001C138F" w:rsidRPr="001C138F" w:rsidRDefault="001C138F" w:rsidP="001C138F">
      <w:pPr>
        <w:pStyle w:val="30"/>
        <w:numPr>
          <w:ilvl w:val="0"/>
          <w:numId w:val="4"/>
        </w:numPr>
        <w:shd w:val="clear" w:color="auto" w:fill="auto"/>
        <w:tabs>
          <w:tab w:val="left" w:pos="1254"/>
        </w:tabs>
        <w:spacing w:after="0" w:line="322" w:lineRule="exact"/>
        <w:ind w:firstLine="78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Мероприятия по правовому просвещению и правовому информированию, требующие финансирования за счет бюджета муниципального образования, могут быть предусмотрены муниципальными программами, утверждаемыми Администрацией в установленном законом порядке.</w:t>
      </w:r>
    </w:p>
    <w:p w:rsidR="001C138F" w:rsidRPr="001C138F" w:rsidRDefault="001C138F" w:rsidP="001C138F">
      <w:pPr>
        <w:rPr>
          <w:rFonts w:ascii="Times New Roman" w:hAnsi="Times New Roman" w:cs="Times New Roman"/>
          <w:b/>
        </w:rPr>
      </w:pPr>
      <w:r w:rsidRPr="001C138F">
        <w:rPr>
          <w:rFonts w:ascii="Times New Roman" w:hAnsi="Times New Roman" w:cs="Times New Roman"/>
          <w:b/>
        </w:rPr>
        <w:t xml:space="preserve">                                    2.</w:t>
      </w:r>
      <w:r w:rsidRPr="001C138F">
        <w:rPr>
          <w:rFonts w:ascii="Times New Roman" w:hAnsi="Times New Roman" w:cs="Times New Roman"/>
          <w:b/>
        </w:rPr>
        <w:tab/>
        <w:t>Цели и задачи правового просвещения</w:t>
      </w:r>
    </w:p>
    <w:p w:rsidR="001C138F" w:rsidRPr="001C138F" w:rsidRDefault="001C138F" w:rsidP="001C138F">
      <w:pPr>
        <w:spacing w:line="276" w:lineRule="auto"/>
        <w:rPr>
          <w:rFonts w:ascii="Times New Roman" w:hAnsi="Times New Roman" w:cs="Times New Roman"/>
        </w:rPr>
      </w:pPr>
      <w:r w:rsidRPr="001C138F">
        <w:rPr>
          <w:rFonts w:ascii="Times New Roman" w:hAnsi="Times New Roman" w:cs="Times New Roman"/>
        </w:rPr>
        <w:t>Целями и задачами правового просвещения является:</w:t>
      </w:r>
    </w:p>
    <w:p w:rsidR="001579B3" w:rsidRPr="001C138F" w:rsidRDefault="00D87F94" w:rsidP="00D87F9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138F" w:rsidRPr="001C138F">
        <w:rPr>
          <w:rFonts w:ascii="Times New Roman" w:hAnsi="Times New Roman" w:cs="Times New Roman"/>
        </w:rPr>
        <w:t>-повышение уровня правовой культуры граждан, включая уровень</w:t>
      </w:r>
      <w:r>
        <w:rPr>
          <w:rFonts w:ascii="Times New Roman" w:hAnsi="Times New Roman" w:cs="Times New Roman"/>
        </w:rPr>
        <w:t xml:space="preserve"> </w:t>
      </w:r>
      <w:r w:rsidR="001C138F" w:rsidRPr="001C138F">
        <w:rPr>
          <w:rFonts w:ascii="Times New Roman" w:hAnsi="Times New Roman" w:cs="Times New Roman"/>
        </w:rPr>
        <w:t>осведомленности и юридической грамотности;</w:t>
      </w:r>
    </w:p>
    <w:p w:rsidR="001C138F" w:rsidRPr="001C138F" w:rsidRDefault="00D87F94" w:rsidP="00D87F94">
      <w:pPr>
        <w:pStyle w:val="30"/>
        <w:shd w:val="clear" w:color="auto" w:fill="auto"/>
        <w:spacing w:after="0" w:line="32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138F" w:rsidRPr="001C138F">
        <w:rPr>
          <w:sz w:val="24"/>
          <w:szCs w:val="24"/>
        </w:rPr>
        <w:t>-защита права граждан, интересов общества и государства от противоправных посягательств;</w:t>
      </w:r>
    </w:p>
    <w:p w:rsidR="001C138F" w:rsidRPr="001C138F" w:rsidRDefault="00D87F94" w:rsidP="00D87F94">
      <w:pPr>
        <w:pStyle w:val="30"/>
        <w:shd w:val="clear" w:color="auto" w:fill="auto"/>
        <w:spacing w:after="0" w:line="32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138F" w:rsidRPr="001C138F">
        <w:rPr>
          <w:sz w:val="24"/>
          <w:szCs w:val="24"/>
        </w:rPr>
        <w:t>-укрепление уважения к закону, правопорядку, суду, органам государственной власти и органам местного самоуправления;</w:t>
      </w:r>
    </w:p>
    <w:p w:rsidR="00D87F94" w:rsidRPr="001C138F" w:rsidRDefault="00D87F94" w:rsidP="00D87F94">
      <w:pPr>
        <w:pStyle w:val="30"/>
        <w:shd w:val="clear" w:color="auto" w:fill="auto"/>
        <w:spacing w:after="0" w:line="32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138F" w:rsidRPr="001C138F">
        <w:rPr>
          <w:sz w:val="24"/>
          <w:szCs w:val="24"/>
        </w:rPr>
        <w:t>-профилактика правонарушений и преступлений.</w:t>
      </w:r>
      <w:r>
        <w:rPr>
          <w:sz w:val="24"/>
          <w:szCs w:val="24"/>
        </w:rPr>
        <w:t xml:space="preserve">    </w:t>
      </w:r>
      <w:r w:rsidRPr="001C138F">
        <w:rPr>
          <w:sz w:val="24"/>
          <w:szCs w:val="24"/>
        </w:rPr>
        <w:t>-содействие гражданам в реализации их прав, защите законных интересов, внедрение в общественное сознание идеи добросовестного исполнения обязанностей и соблюдения правовых норм;</w:t>
      </w:r>
    </w:p>
    <w:p w:rsidR="001C138F" w:rsidRPr="00D87F94" w:rsidRDefault="00D87F94" w:rsidP="00D87F94">
      <w:pPr>
        <w:pStyle w:val="30"/>
        <w:shd w:val="clear" w:color="auto" w:fill="auto"/>
        <w:tabs>
          <w:tab w:val="left" w:pos="1745"/>
        </w:tabs>
        <w:spacing w:after="296" w:line="317" w:lineRule="exact"/>
        <w:ind w:right="14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3.</w:t>
      </w:r>
      <w:r w:rsidR="001C138F" w:rsidRPr="00D87F94">
        <w:rPr>
          <w:b/>
          <w:sz w:val="24"/>
          <w:szCs w:val="24"/>
        </w:rPr>
        <w:t>Организация деятельности по правовому просвещению и правовому информированию</w:t>
      </w:r>
    </w:p>
    <w:p w:rsidR="001C138F" w:rsidRPr="001C138F" w:rsidRDefault="001C138F" w:rsidP="001C138F">
      <w:pPr>
        <w:pStyle w:val="30"/>
        <w:numPr>
          <w:ilvl w:val="1"/>
          <w:numId w:val="5"/>
        </w:numPr>
        <w:shd w:val="clear" w:color="auto" w:fill="auto"/>
        <w:tabs>
          <w:tab w:val="left" w:pos="1251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Правовое просвещение сочетается с исполнением иных функций, возложенных на Администрацию и ее структурные подразделения.</w:t>
      </w:r>
    </w:p>
    <w:p w:rsidR="001C138F" w:rsidRPr="001C138F" w:rsidRDefault="001C138F" w:rsidP="001C138F">
      <w:pPr>
        <w:pStyle w:val="30"/>
        <w:numPr>
          <w:ilvl w:val="1"/>
          <w:numId w:val="5"/>
        </w:numPr>
        <w:shd w:val="clear" w:color="auto" w:fill="auto"/>
        <w:tabs>
          <w:tab w:val="left" w:pos="1261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 xml:space="preserve">Работа по правовому просвещению основывается на планировании с учетом </w:t>
      </w:r>
      <w:r w:rsidRPr="001C138F">
        <w:rPr>
          <w:sz w:val="24"/>
          <w:szCs w:val="24"/>
        </w:rPr>
        <w:lastRenderedPageBreak/>
        <w:t>изменений законодательства, муниципальных нормативных правовых актов, правоприменительной практики, анализа поступающих от граждан жалоб и обращений.</w:t>
      </w:r>
    </w:p>
    <w:p w:rsidR="001C138F" w:rsidRPr="001C138F" w:rsidRDefault="001C138F" w:rsidP="001C138F">
      <w:pPr>
        <w:pStyle w:val="30"/>
        <w:numPr>
          <w:ilvl w:val="1"/>
          <w:numId w:val="5"/>
        </w:numPr>
        <w:shd w:val="clear" w:color="auto" w:fill="auto"/>
        <w:tabs>
          <w:tab w:val="left" w:pos="1256"/>
        </w:tabs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Правовое просвещение не подменяет рассмотрение и разрешение жалоб и обращений граждан, а также осуществление бесплатной юридической помощи, проводимые в соответствии с требованиями федерального законодательства и законодательства Республики Дагестан.</w:t>
      </w:r>
    </w:p>
    <w:p w:rsidR="001C138F" w:rsidRPr="001C138F" w:rsidRDefault="00D87F94" w:rsidP="001C138F">
      <w:pPr>
        <w:pStyle w:val="30"/>
        <w:shd w:val="clear" w:color="auto" w:fill="auto"/>
        <w:tabs>
          <w:tab w:val="left" w:pos="3226"/>
        </w:tabs>
        <w:spacing w:after="333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1.4. Деятельность </w:t>
      </w:r>
      <w:r w:rsidR="001C138F" w:rsidRPr="001C138F">
        <w:rPr>
          <w:sz w:val="24"/>
          <w:szCs w:val="24"/>
        </w:rPr>
        <w:t>по правовому просвещению структурными подразделениями Администрации организовывается во взаимодействии с территориальными подразделениями федеральных органов государственной власти, исполнительными органами государственной власти Республики Дагестан, профессиональными юридическими сообществами и общественными объединениями юристов, а также другими организациями.</w:t>
      </w:r>
    </w:p>
    <w:p w:rsidR="001C138F" w:rsidRPr="00D87F94" w:rsidRDefault="00D87F94" w:rsidP="00D87F94">
      <w:pPr>
        <w:pStyle w:val="30"/>
        <w:shd w:val="clear" w:color="auto" w:fill="auto"/>
        <w:spacing w:after="299" w:line="280" w:lineRule="exact"/>
        <w:ind w:left="2280" w:firstLine="0"/>
        <w:rPr>
          <w:b/>
          <w:sz w:val="24"/>
          <w:szCs w:val="24"/>
        </w:rPr>
      </w:pPr>
      <w:r w:rsidRPr="00D87F94">
        <w:rPr>
          <w:b/>
          <w:sz w:val="24"/>
          <w:szCs w:val="24"/>
        </w:rPr>
        <w:t>4.</w:t>
      </w:r>
      <w:r w:rsidR="001C138F" w:rsidRPr="00D87F94">
        <w:rPr>
          <w:b/>
          <w:sz w:val="24"/>
          <w:szCs w:val="24"/>
        </w:rPr>
        <w:t>Формы и методы правового просвещения</w:t>
      </w:r>
      <w:bookmarkStart w:id="0" w:name="_GoBack"/>
      <w:bookmarkEnd w:id="0"/>
    </w:p>
    <w:p w:rsidR="001C138F" w:rsidRPr="001C138F" w:rsidRDefault="001C138F" w:rsidP="001C138F">
      <w:pPr>
        <w:pStyle w:val="3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Правовое просвещение осуществляется с использованием доступных форм и методов, обеспечивающих наиболее эффективное распространение в обществе знаний о праве, а именно:</w:t>
      </w:r>
    </w:p>
    <w:p w:rsidR="001C138F" w:rsidRPr="001C138F" w:rsidRDefault="001C138F" w:rsidP="001C138F">
      <w:pPr>
        <w:pStyle w:val="3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-проведение лекций, бесед, выступлений в трудовых, учебных коллективах, на собраниях граждан;</w:t>
      </w:r>
    </w:p>
    <w:p w:rsidR="001C138F" w:rsidRPr="001C138F" w:rsidRDefault="001C138F" w:rsidP="001C138F">
      <w:pPr>
        <w:pStyle w:val="3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 xml:space="preserve">-публикация материалов с разъяснением законодательства и практики </w:t>
      </w:r>
      <w:r w:rsidR="00082A5D" w:rsidRPr="001C138F">
        <w:rPr>
          <w:sz w:val="24"/>
          <w:szCs w:val="24"/>
        </w:rPr>
        <w:t>право применения</w:t>
      </w:r>
      <w:r w:rsidRPr="001C138F">
        <w:rPr>
          <w:sz w:val="24"/>
          <w:szCs w:val="24"/>
        </w:rPr>
        <w:t xml:space="preserve"> в средствах массовой информации;</w:t>
      </w:r>
    </w:p>
    <w:p w:rsidR="001C138F" w:rsidRPr="001C138F" w:rsidRDefault="001C138F" w:rsidP="001C138F">
      <w:pPr>
        <w:pStyle w:val="3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-размещение материалов на официальных сайтах органов местного самоуправления муниципального образования в информационно коммуникационной сети Интернет (в рубрике/разделе «Правовое просвещение»), в средствах массовой информации;</w:t>
      </w:r>
    </w:p>
    <w:p w:rsidR="001C138F" w:rsidRPr="001C138F" w:rsidRDefault="001C138F" w:rsidP="001C138F">
      <w:pPr>
        <w:pStyle w:val="3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  <w:r w:rsidRPr="001C138F">
        <w:rPr>
          <w:sz w:val="24"/>
          <w:szCs w:val="24"/>
        </w:rPr>
        <w:t>-участие в проведении тематических общественных, культурных, спортивных и иных мероприятий, направленных на повышение правовой культуры граждан;</w:t>
      </w:r>
    </w:p>
    <w:p w:rsidR="001C138F" w:rsidRPr="001C138F" w:rsidRDefault="001C138F" w:rsidP="001C138F">
      <w:pPr>
        <w:pStyle w:val="30"/>
        <w:shd w:val="clear" w:color="auto" w:fill="auto"/>
        <w:spacing w:after="0" w:line="336" w:lineRule="exact"/>
        <w:ind w:firstLine="740"/>
        <w:rPr>
          <w:sz w:val="24"/>
          <w:szCs w:val="24"/>
        </w:rPr>
      </w:pPr>
      <w:r w:rsidRPr="001C138F">
        <w:rPr>
          <w:sz w:val="24"/>
          <w:szCs w:val="24"/>
        </w:rPr>
        <w:t>-разработка и распространение печатных информационно - справочных материалов, объектов социальной рекламы;</w:t>
      </w:r>
    </w:p>
    <w:p w:rsidR="001C138F" w:rsidRPr="001C138F" w:rsidRDefault="001C138F" w:rsidP="001C138F">
      <w:pPr>
        <w:pStyle w:val="30"/>
        <w:shd w:val="clear" w:color="auto" w:fill="auto"/>
        <w:spacing w:after="0" w:line="336" w:lineRule="exact"/>
        <w:ind w:firstLine="740"/>
        <w:rPr>
          <w:sz w:val="24"/>
          <w:szCs w:val="24"/>
        </w:rPr>
      </w:pPr>
      <w:r w:rsidRPr="001C138F">
        <w:rPr>
          <w:sz w:val="24"/>
          <w:szCs w:val="24"/>
        </w:rPr>
        <w:t>-проведение иных мероприятий, не противоречащих требованиям законодательства.</w:t>
      </w:r>
    </w:p>
    <w:p w:rsidR="001C138F" w:rsidRPr="001C138F" w:rsidRDefault="001C138F" w:rsidP="001C138F">
      <w:pPr>
        <w:pStyle w:val="30"/>
        <w:shd w:val="clear" w:color="auto" w:fill="auto"/>
        <w:spacing w:after="0" w:line="322" w:lineRule="exact"/>
        <w:ind w:firstLine="760"/>
        <w:jc w:val="both"/>
        <w:rPr>
          <w:sz w:val="24"/>
          <w:szCs w:val="24"/>
        </w:rPr>
      </w:pPr>
    </w:p>
    <w:p w:rsidR="001C138F" w:rsidRPr="001C138F" w:rsidRDefault="001C138F" w:rsidP="001C13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C138F" w:rsidRPr="001C138F" w:rsidSect="00934EB3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986"/>
    <w:multiLevelType w:val="multilevel"/>
    <w:tmpl w:val="1EBA2A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C423E"/>
    <w:multiLevelType w:val="multilevel"/>
    <w:tmpl w:val="11E0275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E47480"/>
    <w:multiLevelType w:val="multilevel"/>
    <w:tmpl w:val="094E5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A52A67"/>
    <w:multiLevelType w:val="multilevel"/>
    <w:tmpl w:val="DC4CF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9E24F68"/>
    <w:multiLevelType w:val="multilevel"/>
    <w:tmpl w:val="094E5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EE5895"/>
    <w:multiLevelType w:val="multilevel"/>
    <w:tmpl w:val="1FBA6E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23"/>
    <w:rsid w:val="00055D1C"/>
    <w:rsid w:val="00082A5D"/>
    <w:rsid w:val="001579B3"/>
    <w:rsid w:val="001C138F"/>
    <w:rsid w:val="002D415A"/>
    <w:rsid w:val="003C2449"/>
    <w:rsid w:val="0043348C"/>
    <w:rsid w:val="0069756F"/>
    <w:rsid w:val="007E6201"/>
    <w:rsid w:val="00875DD7"/>
    <w:rsid w:val="008F0A23"/>
    <w:rsid w:val="00934EB3"/>
    <w:rsid w:val="00D7724A"/>
    <w:rsid w:val="00D87F94"/>
    <w:rsid w:val="00EB14CF"/>
    <w:rsid w:val="00E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E1497-91D8-4DB4-BA6C-76E5F8F2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72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772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7724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D7724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1">
    <w:name w:val="Основной текст (10) + Не курсив"/>
    <w:basedOn w:val="10"/>
    <w:rsid w:val="00D772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 + Курсив"/>
    <w:basedOn w:val="3"/>
    <w:rsid w:val="00D772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7724A"/>
    <w:pPr>
      <w:shd w:val="clear" w:color="auto" w:fill="FFFFFF"/>
      <w:spacing w:after="180" w:line="0" w:lineRule="atLeast"/>
      <w:ind w:hanging="16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D7724A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00">
    <w:name w:val="Основной текст (10)"/>
    <w:basedOn w:val="a"/>
    <w:link w:val="10"/>
    <w:rsid w:val="00D7724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styleId="a3">
    <w:name w:val="Body Text"/>
    <w:basedOn w:val="a"/>
    <w:link w:val="a4"/>
    <w:uiPriority w:val="99"/>
    <w:semiHidden/>
    <w:unhideWhenUsed/>
    <w:rsid w:val="00934EB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34EB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 User</cp:lastModifiedBy>
  <cp:revision>14</cp:revision>
  <dcterms:created xsi:type="dcterms:W3CDTF">2020-11-10T10:56:00Z</dcterms:created>
  <dcterms:modified xsi:type="dcterms:W3CDTF">2020-12-18T11:47:00Z</dcterms:modified>
</cp:coreProperties>
</file>