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7CF" w:rsidRDefault="002007CF" w:rsidP="002007CF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r>
        <w:rPr>
          <w:rFonts w:ascii="Times New Roman" w:eastAsia="Lucida Sans Unicode" w:hAnsi="Times New Roman" w:cs="Mangal"/>
          <w:noProof/>
          <w:kern w:val="2"/>
        </w:rPr>
        <w:drawing>
          <wp:inline distT="0" distB="0" distL="0" distR="0">
            <wp:extent cx="12573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7CF" w:rsidRDefault="002007CF" w:rsidP="002007CF">
      <w:pPr>
        <w:jc w:val="center"/>
        <w:rPr>
          <w:rFonts w:ascii="Times New Roman" w:eastAsia="Lucida Sans Unicode" w:hAnsi="Times New Roman" w:cs="Mangal"/>
          <w:kern w:val="2"/>
          <w:lang w:eastAsia="hi-IN" w:bidi="hi-IN"/>
        </w:rPr>
      </w:pPr>
      <w:r>
        <w:rPr>
          <w:rFonts w:ascii="Times New Roman" w:hAnsi="Times New Roman"/>
          <w:b/>
        </w:rPr>
        <w:t>РЕСПУБЛИКА ДАГЕСТАН</w:t>
      </w:r>
    </w:p>
    <w:p w:rsidR="002007CF" w:rsidRDefault="002007CF" w:rsidP="002007CF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bidi="ar-SA"/>
        </w:rPr>
      </w:pPr>
      <w:r>
        <w:rPr>
          <w:rFonts w:ascii="Times New Roman" w:hAnsi="Times New Roman"/>
          <w:b/>
        </w:rPr>
        <w:t>АДМИНИСТРАЦИЯ СЕЛЬСКОГО ПОСЕЛЕНИЯ</w:t>
      </w:r>
    </w:p>
    <w:p w:rsidR="002007CF" w:rsidRDefault="002007CF" w:rsidP="002007C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«сельсовет Касумкентский»</w:t>
      </w:r>
    </w:p>
    <w:p w:rsidR="002007CF" w:rsidRPr="003C5889" w:rsidRDefault="002007CF" w:rsidP="002007CF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</w:rPr>
        <w:t xml:space="preserve">   </w:t>
      </w:r>
      <w:r w:rsidRPr="003C5889">
        <w:rPr>
          <w:rFonts w:ascii="Times New Roman" w:hAnsi="Times New Roman"/>
          <w:b/>
          <w:sz w:val="22"/>
          <w:szCs w:val="22"/>
        </w:rPr>
        <w:t>3</w:t>
      </w:r>
      <w:r w:rsidR="003C5889" w:rsidRPr="003C5889">
        <w:rPr>
          <w:rFonts w:ascii="Times New Roman" w:hAnsi="Times New Roman"/>
          <w:b/>
          <w:sz w:val="22"/>
          <w:szCs w:val="22"/>
        </w:rPr>
        <w:t xml:space="preserve"> </w:t>
      </w:r>
      <w:r w:rsidRPr="003C5889">
        <w:rPr>
          <w:rFonts w:ascii="Times New Roman" w:hAnsi="Times New Roman"/>
          <w:b/>
          <w:sz w:val="22"/>
          <w:szCs w:val="22"/>
        </w:rPr>
        <w:t>68760 с. Касумкент, ул. М. Стальского 4, С. Стальский район, Республика Дагестан, тел:3-17-34</w:t>
      </w:r>
    </w:p>
    <w:tbl>
      <w:tblPr>
        <w:tblW w:w="0" w:type="auto"/>
        <w:jc w:val="center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10071"/>
      </w:tblGrid>
      <w:tr w:rsidR="002007CF" w:rsidTr="002007CF">
        <w:trPr>
          <w:trHeight w:val="57"/>
          <w:jc w:val="center"/>
        </w:trPr>
        <w:tc>
          <w:tcPr>
            <w:tcW w:w="10071" w:type="dxa"/>
            <w:tcBorders>
              <w:top w:val="thinThickThinMediumGap" w:sz="24" w:space="0" w:color="auto"/>
              <w:left w:val="nil"/>
              <w:bottom w:val="nil"/>
              <w:right w:val="nil"/>
            </w:tcBorders>
          </w:tcPr>
          <w:p w:rsidR="002007CF" w:rsidRDefault="002007CF">
            <w:pPr>
              <w:tabs>
                <w:tab w:val="center" w:pos="5269"/>
                <w:tab w:val="right" w:pos="10538"/>
              </w:tabs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2007CF" w:rsidRDefault="002007CF" w:rsidP="002007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16» декабря 2020 г.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№</w:t>
      </w:r>
      <w:r>
        <w:rPr>
          <w:rFonts w:ascii="Times New Roman" w:hAnsi="Times New Roman"/>
          <w:sz w:val="28"/>
          <w:szCs w:val="28"/>
          <w:u w:val="single"/>
        </w:rPr>
        <w:t xml:space="preserve"> 18</w:t>
      </w:r>
      <w:r>
        <w:rPr>
          <w:rFonts w:ascii="Times New Roman" w:hAnsi="Times New Roman"/>
          <w:sz w:val="28"/>
          <w:szCs w:val="28"/>
          <w:u w:val="single"/>
        </w:rPr>
        <w:t>4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007CF" w:rsidRDefault="002007CF" w:rsidP="002007CF">
      <w:pPr>
        <w:rPr>
          <w:rFonts w:ascii="Times New Roman" w:hAnsi="Times New Roman"/>
          <w:sz w:val="28"/>
          <w:szCs w:val="28"/>
        </w:rPr>
      </w:pPr>
    </w:p>
    <w:p w:rsidR="002007CF" w:rsidRDefault="002007CF" w:rsidP="002007C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Е Н И Е</w:t>
      </w:r>
    </w:p>
    <w:bookmarkEnd w:id="0"/>
    <w:p w:rsidR="003C2449" w:rsidRDefault="003C2449" w:rsidP="002007CF">
      <w:pPr>
        <w:widowControl/>
      </w:pPr>
    </w:p>
    <w:p w:rsidR="00BF1CD6" w:rsidRDefault="00BF1CD6" w:rsidP="00BF1CD6">
      <w:pPr>
        <w:ind w:right="3440"/>
        <w:rPr>
          <w:rFonts w:ascii="Times New Roman" w:eastAsia="Times New Roman" w:hAnsi="Times New Roman" w:cs="Times New Roman"/>
          <w:color w:val="auto"/>
        </w:rPr>
      </w:pPr>
      <w:r w:rsidRPr="00BF1CD6">
        <w:rPr>
          <w:rFonts w:ascii="Times New Roman" w:eastAsia="Times New Roman" w:hAnsi="Times New Roman" w:cs="Times New Roman"/>
          <w:color w:val="auto"/>
        </w:rPr>
        <w:t>Об утверждении Порядка приема-передачи дел при смене руководителей муниципальных предприятий и муниципальных учреждений муниципального образования сельского поселения «сел</w:t>
      </w:r>
      <w:r w:rsidR="002007CF">
        <w:rPr>
          <w:rFonts w:ascii="Times New Roman" w:eastAsia="Times New Roman" w:hAnsi="Times New Roman" w:cs="Times New Roman"/>
          <w:color w:val="auto"/>
        </w:rPr>
        <w:t>ьсовет Касумкентский</w:t>
      </w:r>
      <w:r w:rsidRPr="00BF1CD6">
        <w:rPr>
          <w:rFonts w:ascii="Times New Roman" w:eastAsia="Times New Roman" w:hAnsi="Times New Roman" w:cs="Times New Roman"/>
          <w:color w:val="auto"/>
        </w:rPr>
        <w:t>» и акта приема-передачи дел при смене руководителя муниципального предприятия и муниципального учреждения муниципального образования сельского поселения «сел</w:t>
      </w:r>
      <w:r w:rsidR="002007CF">
        <w:rPr>
          <w:rFonts w:ascii="Times New Roman" w:eastAsia="Times New Roman" w:hAnsi="Times New Roman" w:cs="Times New Roman"/>
          <w:color w:val="auto"/>
        </w:rPr>
        <w:t xml:space="preserve">ьсовет Касумкентский» </w:t>
      </w:r>
    </w:p>
    <w:p w:rsidR="002007CF" w:rsidRPr="00BF1CD6" w:rsidRDefault="002007CF" w:rsidP="00BF1CD6">
      <w:pPr>
        <w:ind w:right="3440"/>
        <w:rPr>
          <w:rFonts w:ascii="Times New Roman" w:eastAsia="Times New Roman" w:hAnsi="Times New Roman" w:cs="Times New Roman"/>
          <w:color w:val="auto"/>
        </w:rPr>
      </w:pPr>
    </w:p>
    <w:p w:rsidR="00BF1CD6" w:rsidRPr="00BF1CD6" w:rsidRDefault="00BF1CD6" w:rsidP="00A50CE3">
      <w:pPr>
        <w:pStyle w:val="20"/>
        <w:shd w:val="clear" w:color="auto" w:fill="auto"/>
        <w:spacing w:before="0" w:after="0" w:line="276" w:lineRule="auto"/>
        <w:ind w:firstLine="760"/>
        <w:jc w:val="both"/>
        <w:rPr>
          <w:sz w:val="24"/>
          <w:szCs w:val="24"/>
        </w:rPr>
      </w:pPr>
      <w:r w:rsidRPr="00BF1CD6">
        <w:rPr>
          <w:sz w:val="24"/>
          <w:szCs w:val="24"/>
        </w:rPr>
        <w:t>В целях укрепления дисциплины и повышения ответственности руководителей муниципальных предприятий и муниципальных учреждений за сохранность муниципальной собственности, переданной муниципальным унитарным предприятиям и муниципальным учреждениям (в хозяйственное ведение и оперативное управление), а также за состоянием дел предприятий и учреждений, в соответствии с Гражданским кодексом РФ, Трудовым кодексом РФ, Федеральным законом от 06.10.2003 №131-Ф3 «Об общих принципах организации местного самоуправления в Российской Федерации», Федеральным законом от 14.11.2002 №161-ФЗ «О государственных и муниципальных унитарных предприятиях», Федеральным законом от 12.01.1996 №7-ФЗ «О некоммерческих организациях», Федеральным законом от 06.12.2011 №402-ФЗ «О бухгалтерском учете», Инструкцией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утвержденной Приказом Министерства финансов Российской Федерации от 25.03.2011 №33н, руководствуясь Уставом муниципального обра</w:t>
      </w:r>
      <w:r>
        <w:rPr>
          <w:sz w:val="24"/>
          <w:szCs w:val="24"/>
        </w:rPr>
        <w:t>зования сельского поселения «сел</w:t>
      </w:r>
      <w:r w:rsidR="002007CF">
        <w:rPr>
          <w:sz w:val="24"/>
          <w:szCs w:val="24"/>
        </w:rPr>
        <w:t>ьсовет Касумкентский</w:t>
      </w:r>
      <w:r w:rsidRPr="00BF1CD6">
        <w:rPr>
          <w:sz w:val="24"/>
          <w:szCs w:val="24"/>
        </w:rPr>
        <w:t>», постановляю:</w:t>
      </w:r>
    </w:p>
    <w:p w:rsidR="00BF1CD6" w:rsidRPr="00BF1CD6" w:rsidRDefault="002007CF" w:rsidP="00A50CE3">
      <w:pPr>
        <w:pStyle w:val="20"/>
        <w:shd w:val="clear" w:color="auto" w:fill="auto"/>
        <w:spacing w:before="0" w:after="0" w:line="276" w:lineRule="auto"/>
        <w:ind w:firstLine="760"/>
        <w:jc w:val="both"/>
        <w:rPr>
          <w:sz w:val="24"/>
          <w:szCs w:val="24"/>
        </w:rPr>
      </w:pPr>
      <w:r w:rsidRPr="00BF1CD6">
        <w:rPr>
          <w:sz w:val="24"/>
          <w:szCs w:val="24"/>
        </w:rPr>
        <w:t>1. Утвердить</w:t>
      </w:r>
      <w:r w:rsidR="00BF1CD6" w:rsidRPr="00BF1CD6">
        <w:rPr>
          <w:sz w:val="24"/>
          <w:szCs w:val="24"/>
        </w:rPr>
        <w:t xml:space="preserve"> Порядок приема-передачи дел при смене руководителей муниципальных предприятий и муниципальных учреждений муниципального образования сел</w:t>
      </w:r>
      <w:r w:rsidR="00BF1CD6">
        <w:rPr>
          <w:sz w:val="24"/>
          <w:szCs w:val="24"/>
        </w:rPr>
        <w:t xml:space="preserve">ьского поселения </w:t>
      </w:r>
      <w:r>
        <w:rPr>
          <w:sz w:val="24"/>
          <w:szCs w:val="24"/>
        </w:rPr>
        <w:t>«сельсовет Касумкентский</w:t>
      </w:r>
      <w:r w:rsidRPr="00BF1CD6">
        <w:rPr>
          <w:sz w:val="24"/>
          <w:szCs w:val="24"/>
        </w:rPr>
        <w:t>»</w:t>
      </w:r>
      <w:r w:rsidR="00BF1CD6" w:rsidRPr="00BF1CD6">
        <w:rPr>
          <w:sz w:val="24"/>
          <w:szCs w:val="24"/>
        </w:rPr>
        <w:t xml:space="preserve"> (Приложение № 1).</w:t>
      </w:r>
    </w:p>
    <w:p w:rsidR="00BF1CD6" w:rsidRPr="00BF1CD6" w:rsidRDefault="00BF1CD6" w:rsidP="00A50CE3">
      <w:pPr>
        <w:pStyle w:val="20"/>
        <w:numPr>
          <w:ilvl w:val="0"/>
          <w:numId w:val="1"/>
        </w:numPr>
        <w:shd w:val="clear" w:color="auto" w:fill="auto"/>
        <w:tabs>
          <w:tab w:val="left" w:pos="999"/>
        </w:tabs>
        <w:spacing w:before="0" w:after="0" w:line="276" w:lineRule="auto"/>
        <w:ind w:firstLine="760"/>
        <w:jc w:val="both"/>
        <w:rPr>
          <w:sz w:val="24"/>
          <w:szCs w:val="24"/>
        </w:rPr>
      </w:pPr>
      <w:r w:rsidRPr="00BF1CD6">
        <w:rPr>
          <w:sz w:val="24"/>
          <w:szCs w:val="24"/>
        </w:rPr>
        <w:t>Утвердить примерную форму акта приема-передачи дел при смене руководителя муниципального предприятия и муниципального учреждения муниципального образования сел</w:t>
      </w:r>
      <w:r>
        <w:rPr>
          <w:sz w:val="24"/>
          <w:szCs w:val="24"/>
        </w:rPr>
        <w:t xml:space="preserve">ьского поселения </w:t>
      </w:r>
      <w:r w:rsidR="002007CF">
        <w:rPr>
          <w:sz w:val="24"/>
          <w:szCs w:val="24"/>
        </w:rPr>
        <w:t>«сельсовет Касумкентский</w:t>
      </w:r>
      <w:r w:rsidR="002007CF" w:rsidRPr="00BF1CD6">
        <w:rPr>
          <w:sz w:val="24"/>
          <w:szCs w:val="24"/>
        </w:rPr>
        <w:t>»</w:t>
      </w:r>
      <w:r w:rsidRPr="00BF1CD6">
        <w:rPr>
          <w:sz w:val="24"/>
          <w:szCs w:val="24"/>
        </w:rPr>
        <w:t xml:space="preserve"> (Приложение № 2).</w:t>
      </w:r>
    </w:p>
    <w:p w:rsidR="00BF1CD6" w:rsidRPr="00BF1CD6" w:rsidRDefault="00BF1CD6" w:rsidP="00A50CE3">
      <w:pPr>
        <w:pStyle w:val="20"/>
        <w:numPr>
          <w:ilvl w:val="0"/>
          <w:numId w:val="1"/>
        </w:numPr>
        <w:shd w:val="clear" w:color="auto" w:fill="auto"/>
        <w:tabs>
          <w:tab w:val="left" w:pos="1054"/>
        </w:tabs>
        <w:spacing w:before="0" w:after="0" w:line="276" w:lineRule="auto"/>
        <w:ind w:firstLine="760"/>
        <w:jc w:val="both"/>
        <w:rPr>
          <w:sz w:val="24"/>
          <w:szCs w:val="24"/>
        </w:rPr>
      </w:pPr>
      <w:r w:rsidRPr="00BF1CD6">
        <w:rPr>
          <w:sz w:val="24"/>
          <w:szCs w:val="24"/>
        </w:rPr>
        <w:t>Подразделению Администрации, на которого возложена функция собственника муниципального имущества), учесть, что при увольнении руководителей муниципальных предприятий и муниципальных учреждений муниципального образования сел</w:t>
      </w:r>
      <w:r>
        <w:rPr>
          <w:sz w:val="24"/>
          <w:szCs w:val="24"/>
        </w:rPr>
        <w:t xml:space="preserve">ьского поселения </w:t>
      </w:r>
      <w:r w:rsidR="002007CF">
        <w:rPr>
          <w:sz w:val="24"/>
          <w:szCs w:val="24"/>
        </w:rPr>
        <w:t>«сельсовет Касумкентский</w:t>
      </w:r>
      <w:r w:rsidR="002007CF" w:rsidRPr="00BF1CD6">
        <w:rPr>
          <w:sz w:val="24"/>
          <w:szCs w:val="24"/>
        </w:rPr>
        <w:t>»</w:t>
      </w:r>
      <w:r w:rsidRPr="00BF1CD6">
        <w:rPr>
          <w:sz w:val="24"/>
          <w:szCs w:val="24"/>
        </w:rPr>
        <w:t xml:space="preserve"> обязательно наличие акта приема-передачи дел.</w:t>
      </w:r>
    </w:p>
    <w:p w:rsidR="00BF1CD6" w:rsidRPr="00BF1CD6" w:rsidRDefault="00BF1CD6" w:rsidP="00A50CE3">
      <w:pPr>
        <w:pStyle w:val="20"/>
        <w:numPr>
          <w:ilvl w:val="0"/>
          <w:numId w:val="1"/>
        </w:numPr>
        <w:shd w:val="clear" w:color="auto" w:fill="auto"/>
        <w:tabs>
          <w:tab w:val="left" w:pos="1054"/>
        </w:tabs>
        <w:spacing w:before="0" w:after="0" w:line="276" w:lineRule="auto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>Замест</w:t>
      </w:r>
      <w:r w:rsidR="002007CF">
        <w:rPr>
          <w:sz w:val="24"/>
          <w:szCs w:val="24"/>
        </w:rPr>
        <w:t>ителю главы сельского поселения</w:t>
      </w:r>
      <w:r>
        <w:rPr>
          <w:rStyle w:val="21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BF1CD6">
        <w:rPr>
          <w:sz w:val="24"/>
          <w:szCs w:val="24"/>
        </w:rPr>
        <w:t xml:space="preserve">обеспечить </w:t>
      </w:r>
      <w:r w:rsidR="002007CF">
        <w:rPr>
          <w:sz w:val="24"/>
          <w:szCs w:val="24"/>
        </w:rPr>
        <w:t xml:space="preserve">размещение настоящего постановления </w:t>
      </w:r>
      <w:r w:rsidRPr="00BF1CD6">
        <w:rPr>
          <w:sz w:val="24"/>
          <w:szCs w:val="24"/>
        </w:rPr>
        <w:t xml:space="preserve">на официальном сайте Администрации сельского поселения </w:t>
      </w:r>
      <w:r w:rsidR="002007CF">
        <w:rPr>
          <w:sz w:val="24"/>
          <w:szCs w:val="24"/>
        </w:rPr>
        <w:t>«сельсовет Касумкентский</w:t>
      </w:r>
      <w:r w:rsidR="002007CF" w:rsidRPr="00BF1CD6">
        <w:rPr>
          <w:sz w:val="24"/>
          <w:szCs w:val="24"/>
        </w:rPr>
        <w:t>»</w:t>
      </w:r>
      <w:r w:rsidR="002007CF">
        <w:rPr>
          <w:sz w:val="24"/>
          <w:szCs w:val="24"/>
        </w:rPr>
        <w:t>.</w:t>
      </w:r>
    </w:p>
    <w:p w:rsidR="00BF1CD6" w:rsidRPr="00BF1CD6" w:rsidRDefault="00BF1CD6" w:rsidP="00A50CE3">
      <w:pPr>
        <w:pStyle w:val="20"/>
        <w:numPr>
          <w:ilvl w:val="1"/>
          <w:numId w:val="1"/>
        </w:numPr>
        <w:shd w:val="clear" w:color="auto" w:fill="auto"/>
        <w:tabs>
          <w:tab w:val="left" w:pos="1162"/>
        </w:tabs>
        <w:spacing w:before="0" w:after="0" w:line="276" w:lineRule="auto"/>
        <w:ind w:firstLine="760"/>
        <w:jc w:val="both"/>
        <w:rPr>
          <w:sz w:val="24"/>
          <w:szCs w:val="24"/>
        </w:rPr>
      </w:pPr>
      <w:r w:rsidRPr="00BF1CD6">
        <w:rPr>
          <w:sz w:val="24"/>
          <w:szCs w:val="24"/>
        </w:rPr>
        <w:lastRenderedPageBreak/>
        <w:t xml:space="preserve">Направить настоящее Постановление Администрации сельского поселения </w:t>
      </w:r>
      <w:r w:rsidR="002007CF">
        <w:rPr>
          <w:sz w:val="24"/>
          <w:szCs w:val="24"/>
        </w:rPr>
        <w:t>«сельсовет Касумкентский</w:t>
      </w:r>
      <w:r w:rsidR="002007CF" w:rsidRPr="00BF1CD6">
        <w:rPr>
          <w:sz w:val="24"/>
          <w:szCs w:val="24"/>
        </w:rPr>
        <w:t>»</w:t>
      </w:r>
      <w:r w:rsidRPr="00BF1CD6">
        <w:rPr>
          <w:sz w:val="24"/>
          <w:szCs w:val="24"/>
        </w:rPr>
        <w:t xml:space="preserve"> в Министерство юстиции РД для включения в регистр муниципальных нормативных правовых актов в установленный законом срок.</w:t>
      </w:r>
    </w:p>
    <w:p w:rsidR="00BF1CD6" w:rsidRPr="00BF1CD6" w:rsidRDefault="00BF1CD6" w:rsidP="00A50CE3">
      <w:pPr>
        <w:pStyle w:val="20"/>
        <w:numPr>
          <w:ilvl w:val="1"/>
          <w:numId w:val="1"/>
        </w:numPr>
        <w:shd w:val="clear" w:color="auto" w:fill="auto"/>
        <w:tabs>
          <w:tab w:val="left" w:pos="1158"/>
        </w:tabs>
        <w:spacing w:before="0" w:after="0" w:line="276" w:lineRule="auto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>В течение десяти</w:t>
      </w:r>
      <w:r w:rsidRPr="00BF1CD6">
        <w:rPr>
          <w:sz w:val="24"/>
          <w:szCs w:val="24"/>
        </w:rPr>
        <w:t xml:space="preserve"> после дня принятия направить настоящее Постановление Администрации сельского поселения </w:t>
      </w:r>
      <w:r w:rsidR="002007CF">
        <w:rPr>
          <w:sz w:val="24"/>
          <w:szCs w:val="24"/>
        </w:rPr>
        <w:t>«сельсовет Касумкентский</w:t>
      </w:r>
      <w:r w:rsidR="002007CF" w:rsidRPr="00BF1CD6">
        <w:rPr>
          <w:sz w:val="24"/>
          <w:szCs w:val="24"/>
        </w:rPr>
        <w:t>»</w:t>
      </w:r>
      <w:r w:rsidRPr="00BF1CD6">
        <w:rPr>
          <w:sz w:val="24"/>
          <w:szCs w:val="24"/>
        </w:rPr>
        <w:t xml:space="preserve"> в прокуратуру для проведения антикоррупционной экспертизы и проверки на предмет законности.</w:t>
      </w:r>
    </w:p>
    <w:p w:rsidR="00BF1CD6" w:rsidRDefault="00BF1CD6" w:rsidP="00A50CE3">
      <w:pPr>
        <w:pStyle w:val="20"/>
        <w:numPr>
          <w:ilvl w:val="0"/>
          <w:numId w:val="1"/>
        </w:numPr>
        <w:shd w:val="clear" w:color="auto" w:fill="auto"/>
        <w:tabs>
          <w:tab w:val="left" w:pos="1054"/>
        </w:tabs>
        <w:spacing w:before="0" w:after="0" w:line="276" w:lineRule="auto"/>
        <w:ind w:firstLine="760"/>
        <w:jc w:val="both"/>
        <w:rPr>
          <w:sz w:val="24"/>
          <w:szCs w:val="24"/>
        </w:rPr>
      </w:pPr>
      <w:r w:rsidRPr="00BF1CD6">
        <w:rPr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BF1CD6" w:rsidRPr="00BF1CD6" w:rsidRDefault="00BF1CD6" w:rsidP="00A50CE3">
      <w:pPr>
        <w:pStyle w:val="20"/>
        <w:shd w:val="clear" w:color="auto" w:fill="auto"/>
        <w:tabs>
          <w:tab w:val="left" w:pos="1054"/>
        </w:tabs>
        <w:spacing w:before="0" w:after="0" w:line="276" w:lineRule="auto"/>
        <w:ind w:left="76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BF1CD6">
        <w:rPr>
          <w:sz w:val="24"/>
          <w:szCs w:val="24"/>
        </w:rPr>
        <w:t>.</w:t>
      </w:r>
      <w:r w:rsidRPr="00BF1CD6">
        <w:rPr>
          <w:sz w:val="24"/>
          <w:szCs w:val="24"/>
        </w:rPr>
        <w:tab/>
        <w:t>Контроль за исполнением настоящего По</w:t>
      </w:r>
      <w:r>
        <w:rPr>
          <w:sz w:val="24"/>
          <w:szCs w:val="24"/>
        </w:rPr>
        <w:t>становления возложить на</w:t>
      </w:r>
      <w:r w:rsidRPr="00BF1CD6">
        <w:rPr>
          <w:sz w:val="24"/>
          <w:szCs w:val="24"/>
        </w:rPr>
        <w:t xml:space="preserve"> заместителя главы Администрации сельского поселения </w:t>
      </w:r>
      <w:r w:rsidR="002007CF">
        <w:rPr>
          <w:sz w:val="24"/>
          <w:szCs w:val="24"/>
        </w:rPr>
        <w:t>«сельсовет Касумкентский</w:t>
      </w:r>
      <w:r w:rsidR="002007CF" w:rsidRPr="00BF1CD6">
        <w:rPr>
          <w:sz w:val="24"/>
          <w:szCs w:val="24"/>
        </w:rPr>
        <w:t>»</w:t>
      </w:r>
      <w:r w:rsidR="002007CF">
        <w:rPr>
          <w:sz w:val="24"/>
          <w:szCs w:val="24"/>
        </w:rPr>
        <w:t xml:space="preserve"> заместителя главы сельского поселения.</w:t>
      </w:r>
    </w:p>
    <w:p w:rsidR="00BF1CD6" w:rsidRDefault="00BF1CD6" w:rsidP="00A50CE3">
      <w:pPr>
        <w:spacing w:line="276" w:lineRule="auto"/>
      </w:pPr>
    </w:p>
    <w:p w:rsidR="00BF1CD6" w:rsidRPr="00BF1CD6" w:rsidRDefault="00BF1CD6" w:rsidP="00A50CE3">
      <w:pPr>
        <w:tabs>
          <w:tab w:val="left" w:pos="1075"/>
        </w:tabs>
        <w:spacing w:line="276" w:lineRule="auto"/>
        <w:ind w:left="78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F1CD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Глава сельского поселения                                                                              </w:t>
      </w:r>
      <w:r w:rsidR="002007CF">
        <w:rPr>
          <w:rFonts w:ascii="Times New Roman" w:eastAsia="Times New Roman" w:hAnsi="Times New Roman" w:cs="Times New Roman"/>
          <w:color w:val="auto"/>
          <w:lang w:eastAsia="en-US" w:bidi="ar-SA"/>
        </w:rPr>
        <w:t>Д.С. Бабаев</w:t>
      </w:r>
    </w:p>
    <w:p w:rsidR="00BF1CD6" w:rsidRDefault="00BF1CD6"/>
    <w:p w:rsidR="00BF1CD6" w:rsidRDefault="00BF1CD6"/>
    <w:p w:rsidR="00BF1CD6" w:rsidRDefault="00BF1CD6"/>
    <w:p w:rsidR="00BF1CD6" w:rsidRDefault="00BF1CD6"/>
    <w:p w:rsidR="00BF1CD6" w:rsidRDefault="00BF1CD6"/>
    <w:p w:rsidR="00BF1CD6" w:rsidRDefault="00BF1CD6"/>
    <w:p w:rsidR="00BF1CD6" w:rsidRDefault="00BF1CD6"/>
    <w:p w:rsidR="00BF1CD6" w:rsidRDefault="00BF1CD6"/>
    <w:p w:rsidR="00BF1CD6" w:rsidRDefault="00BF1CD6"/>
    <w:p w:rsidR="00BF1CD6" w:rsidRDefault="00BF1CD6"/>
    <w:p w:rsidR="00BF1CD6" w:rsidRDefault="00BF1CD6"/>
    <w:p w:rsidR="00BF1CD6" w:rsidRDefault="00BF1CD6"/>
    <w:p w:rsidR="00BF1CD6" w:rsidRDefault="00BF1CD6"/>
    <w:p w:rsidR="000F78D5" w:rsidRDefault="000F78D5"/>
    <w:p w:rsidR="000F78D5" w:rsidRDefault="000F78D5"/>
    <w:p w:rsidR="000F78D5" w:rsidRDefault="000F78D5"/>
    <w:p w:rsidR="000F78D5" w:rsidRDefault="000F78D5"/>
    <w:p w:rsidR="000F78D5" w:rsidRDefault="000F78D5"/>
    <w:p w:rsidR="000F78D5" w:rsidRDefault="000F78D5"/>
    <w:p w:rsidR="000F78D5" w:rsidRDefault="000F78D5"/>
    <w:p w:rsidR="000F78D5" w:rsidRDefault="000F78D5"/>
    <w:p w:rsidR="000F78D5" w:rsidRDefault="000F78D5"/>
    <w:p w:rsidR="000F78D5" w:rsidRDefault="000F78D5"/>
    <w:p w:rsidR="000F78D5" w:rsidRDefault="000F78D5"/>
    <w:p w:rsidR="00A50CE3" w:rsidRDefault="00A50CE3"/>
    <w:p w:rsidR="00A50CE3" w:rsidRDefault="00A50CE3"/>
    <w:p w:rsidR="002007CF" w:rsidRDefault="002007CF"/>
    <w:p w:rsidR="000F78D5" w:rsidRDefault="000F78D5" w:rsidP="000F78D5">
      <w:pPr>
        <w:ind w:left="5260" w:right="40"/>
        <w:jc w:val="right"/>
        <w:rPr>
          <w:rFonts w:ascii="Times New Roman" w:eastAsia="Times New Roman" w:hAnsi="Times New Roman" w:cs="Times New Roman"/>
          <w:spacing w:val="-1"/>
          <w:lang w:bidi="ar-SA"/>
        </w:rPr>
      </w:pPr>
      <w:proofErr w:type="gramStart"/>
      <w:r w:rsidRPr="000F78D5">
        <w:rPr>
          <w:rFonts w:ascii="Times New Roman" w:eastAsia="Times New Roman" w:hAnsi="Times New Roman" w:cs="Times New Roman"/>
          <w:spacing w:val="-1"/>
          <w:lang w:bidi="ar-SA"/>
        </w:rPr>
        <w:t>Приложение</w:t>
      </w:r>
      <w:r>
        <w:rPr>
          <w:rFonts w:ascii="Times New Roman" w:eastAsia="Times New Roman" w:hAnsi="Times New Roman" w:cs="Times New Roman"/>
          <w:spacing w:val="-1"/>
          <w:lang w:bidi="ar-SA"/>
        </w:rPr>
        <w:t xml:space="preserve">  №</w:t>
      </w:r>
      <w:proofErr w:type="gramEnd"/>
      <w:r>
        <w:rPr>
          <w:rFonts w:ascii="Times New Roman" w:eastAsia="Times New Roman" w:hAnsi="Times New Roman" w:cs="Times New Roman"/>
          <w:spacing w:val="-1"/>
          <w:lang w:bidi="ar-SA"/>
        </w:rPr>
        <w:t xml:space="preserve">  1</w:t>
      </w:r>
    </w:p>
    <w:p w:rsidR="000F78D5" w:rsidRPr="002007CF" w:rsidRDefault="000F78D5" w:rsidP="000F78D5">
      <w:pPr>
        <w:ind w:left="5260" w:right="40"/>
        <w:jc w:val="right"/>
        <w:rPr>
          <w:rFonts w:ascii="Times New Roman" w:eastAsia="Times New Roman" w:hAnsi="Times New Roman" w:cs="Times New Roman"/>
          <w:spacing w:val="-1"/>
          <w:sz w:val="22"/>
          <w:szCs w:val="22"/>
          <w:lang w:bidi="ar-SA"/>
        </w:rPr>
      </w:pPr>
      <w:r w:rsidRPr="000F78D5">
        <w:rPr>
          <w:rFonts w:ascii="Times New Roman" w:eastAsia="Times New Roman" w:hAnsi="Times New Roman" w:cs="Times New Roman"/>
          <w:spacing w:val="-1"/>
          <w:lang w:bidi="ar-SA"/>
        </w:rPr>
        <w:lastRenderedPageBreak/>
        <w:t xml:space="preserve"> к постановлению главы сельского поселения </w:t>
      </w:r>
      <w:r w:rsidR="002007CF" w:rsidRPr="002007CF">
        <w:rPr>
          <w:rFonts w:ascii="Times New Roman" w:hAnsi="Times New Roman" w:cs="Times New Roman"/>
          <w:sz w:val="22"/>
          <w:szCs w:val="22"/>
        </w:rPr>
        <w:t>«сельсовет Касумкентский»</w:t>
      </w:r>
    </w:p>
    <w:p w:rsidR="000F78D5" w:rsidRDefault="000F78D5" w:rsidP="000F78D5">
      <w:pPr>
        <w:ind w:left="5260" w:right="40"/>
        <w:jc w:val="right"/>
        <w:rPr>
          <w:rFonts w:ascii="Times New Roman" w:eastAsia="Times New Roman" w:hAnsi="Times New Roman" w:cs="Times New Roman"/>
          <w:spacing w:val="-1"/>
          <w:lang w:bidi="ar-SA"/>
        </w:rPr>
      </w:pPr>
      <w:r w:rsidRPr="000F78D5">
        <w:rPr>
          <w:rFonts w:ascii="Times New Roman" w:eastAsia="Times New Roman" w:hAnsi="Times New Roman" w:cs="Times New Roman"/>
          <w:spacing w:val="-1"/>
          <w:lang w:bidi="ar-SA"/>
        </w:rPr>
        <w:t>о</w:t>
      </w:r>
      <w:r w:rsidR="003C7AAE">
        <w:rPr>
          <w:rFonts w:ascii="Times New Roman" w:eastAsia="Times New Roman" w:hAnsi="Times New Roman" w:cs="Times New Roman"/>
          <w:spacing w:val="-1"/>
          <w:lang w:bidi="ar-SA"/>
        </w:rPr>
        <w:t xml:space="preserve">т </w:t>
      </w:r>
      <w:r w:rsidR="002007CF">
        <w:rPr>
          <w:rFonts w:ascii="Times New Roman" w:eastAsia="Times New Roman" w:hAnsi="Times New Roman" w:cs="Times New Roman"/>
          <w:spacing w:val="-1"/>
          <w:lang w:bidi="ar-SA"/>
        </w:rPr>
        <w:t>16</w:t>
      </w:r>
      <w:r>
        <w:rPr>
          <w:rFonts w:ascii="Times New Roman" w:eastAsia="Times New Roman" w:hAnsi="Times New Roman" w:cs="Times New Roman"/>
          <w:spacing w:val="-1"/>
          <w:lang w:bidi="ar-SA"/>
        </w:rPr>
        <w:t>.1</w:t>
      </w:r>
      <w:r w:rsidR="002007CF">
        <w:rPr>
          <w:rFonts w:ascii="Times New Roman" w:eastAsia="Times New Roman" w:hAnsi="Times New Roman" w:cs="Times New Roman"/>
          <w:spacing w:val="-1"/>
          <w:lang w:bidi="ar-SA"/>
        </w:rPr>
        <w:t>2</w:t>
      </w:r>
      <w:r w:rsidRPr="000F78D5">
        <w:rPr>
          <w:rFonts w:ascii="Times New Roman" w:eastAsia="Times New Roman" w:hAnsi="Times New Roman" w:cs="Times New Roman"/>
          <w:spacing w:val="-1"/>
          <w:lang w:bidi="ar-SA"/>
        </w:rPr>
        <w:t xml:space="preserve">.2020г. № </w:t>
      </w:r>
      <w:r w:rsidR="002007CF">
        <w:rPr>
          <w:rFonts w:ascii="Times New Roman" w:eastAsia="Times New Roman" w:hAnsi="Times New Roman" w:cs="Times New Roman"/>
          <w:spacing w:val="-1"/>
          <w:lang w:bidi="ar-SA"/>
        </w:rPr>
        <w:t>184</w:t>
      </w:r>
    </w:p>
    <w:p w:rsidR="002007CF" w:rsidRDefault="002007CF" w:rsidP="000F78D5">
      <w:pPr>
        <w:ind w:left="5260" w:right="40"/>
        <w:jc w:val="right"/>
        <w:rPr>
          <w:rFonts w:ascii="Times New Roman" w:eastAsia="Times New Roman" w:hAnsi="Times New Roman" w:cs="Times New Roman"/>
          <w:spacing w:val="-1"/>
          <w:lang w:bidi="ar-SA"/>
        </w:rPr>
      </w:pPr>
    </w:p>
    <w:p w:rsidR="000F78D5" w:rsidRPr="000F78D5" w:rsidRDefault="000F78D5" w:rsidP="000F78D5">
      <w:pPr>
        <w:spacing w:line="331" w:lineRule="exact"/>
        <w:ind w:left="5260" w:right="40"/>
        <w:rPr>
          <w:rFonts w:ascii="Times New Roman" w:eastAsia="Times New Roman" w:hAnsi="Times New Roman" w:cs="Times New Roman"/>
          <w:spacing w:val="-1"/>
          <w:lang w:bidi="ar-SA"/>
        </w:rPr>
      </w:pPr>
    </w:p>
    <w:p w:rsidR="000F78D5" w:rsidRPr="00A50CE3" w:rsidRDefault="000F78D5" w:rsidP="000F78D5">
      <w:pPr>
        <w:pStyle w:val="20"/>
        <w:shd w:val="clear" w:color="auto" w:fill="auto"/>
        <w:spacing w:before="0" w:after="0" w:line="220" w:lineRule="exact"/>
        <w:rPr>
          <w:b/>
          <w:sz w:val="24"/>
          <w:szCs w:val="24"/>
        </w:rPr>
      </w:pPr>
      <w:r w:rsidRPr="00A50CE3">
        <w:rPr>
          <w:b/>
          <w:sz w:val="24"/>
          <w:szCs w:val="24"/>
        </w:rPr>
        <w:t>ПОРЯДОК</w:t>
      </w:r>
    </w:p>
    <w:p w:rsidR="000F78D5" w:rsidRPr="00A50CE3" w:rsidRDefault="000F78D5" w:rsidP="002007CF">
      <w:pPr>
        <w:pStyle w:val="20"/>
        <w:shd w:val="clear" w:color="auto" w:fill="auto"/>
        <w:spacing w:before="0" w:after="0" w:line="220" w:lineRule="exact"/>
        <w:rPr>
          <w:b/>
          <w:sz w:val="24"/>
          <w:szCs w:val="24"/>
        </w:rPr>
      </w:pPr>
      <w:r w:rsidRPr="00A50CE3">
        <w:rPr>
          <w:b/>
          <w:sz w:val="24"/>
          <w:szCs w:val="24"/>
        </w:rPr>
        <w:t>приема-передачи дел при смене руководителей муниципальных и муниципальных учреждений</w:t>
      </w:r>
      <w:r w:rsidR="002007CF">
        <w:rPr>
          <w:b/>
          <w:sz w:val="24"/>
          <w:szCs w:val="24"/>
        </w:rPr>
        <w:t xml:space="preserve"> </w:t>
      </w:r>
      <w:r w:rsidRPr="00A50CE3">
        <w:rPr>
          <w:b/>
          <w:sz w:val="24"/>
          <w:szCs w:val="24"/>
        </w:rPr>
        <w:t xml:space="preserve">муниципального образования сельского поселения </w:t>
      </w:r>
      <w:r w:rsidR="002007CF" w:rsidRPr="002007CF">
        <w:rPr>
          <w:b/>
          <w:sz w:val="24"/>
          <w:szCs w:val="24"/>
        </w:rPr>
        <w:t>«сельсовет Касумкентский»</w:t>
      </w:r>
    </w:p>
    <w:p w:rsidR="000F78D5" w:rsidRPr="00A50CE3" w:rsidRDefault="000F78D5" w:rsidP="000F78D5">
      <w:pPr>
        <w:pStyle w:val="20"/>
        <w:numPr>
          <w:ilvl w:val="0"/>
          <w:numId w:val="2"/>
        </w:numPr>
        <w:shd w:val="clear" w:color="auto" w:fill="auto"/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При смене руководителей муниципальных предприятий и муниципальных учреждений прежний руководитель (или исполняющий обязанности) обязан осуществить передачу дел новому руководителю (или исполняющему обязанности руководителя) при участии представителей учредителя, уполномоченных главой администрации МР.</w:t>
      </w:r>
    </w:p>
    <w:p w:rsidR="000F78D5" w:rsidRPr="00A50CE3" w:rsidRDefault="000F78D5" w:rsidP="000F78D5">
      <w:pPr>
        <w:pStyle w:val="20"/>
        <w:numPr>
          <w:ilvl w:val="0"/>
          <w:numId w:val="2"/>
        </w:numPr>
        <w:shd w:val="clear" w:color="auto" w:fill="auto"/>
        <w:tabs>
          <w:tab w:val="left" w:pos="1036"/>
        </w:tabs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Передача дел при смене руководителя осуществляется комиссионно на основании распоряжения (постановления) главы администрации МР, в котором указываются:</w:t>
      </w:r>
    </w:p>
    <w:p w:rsidR="000F78D5" w:rsidRPr="00A50CE3" w:rsidRDefault="000F78D5" w:rsidP="000F78D5">
      <w:pPr>
        <w:pStyle w:val="20"/>
        <w:shd w:val="clear" w:color="auto" w:fill="auto"/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-фамилия, имя, отчество, увольняющегося руководителя, передающего дела;</w:t>
      </w:r>
    </w:p>
    <w:p w:rsidR="000F78D5" w:rsidRPr="00A50CE3" w:rsidRDefault="000F78D5" w:rsidP="000F78D5">
      <w:pPr>
        <w:pStyle w:val="20"/>
        <w:shd w:val="clear" w:color="auto" w:fill="auto"/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-фамилия, имя, отчество и должность лица, принимающего дела;</w:t>
      </w:r>
    </w:p>
    <w:p w:rsidR="000F78D5" w:rsidRPr="00A50CE3" w:rsidRDefault="000F78D5" w:rsidP="000F78D5">
      <w:pPr>
        <w:pStyle w:val="20"/>
        <w:shd w:val="clear" w:color="auto" w:fill="auto"/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-фамилия, имя, отчество и должности членов комиссии по передаче дел из состава работников муниципального предприятия или муниципального учреждения;</w:t>
      </w:r>
    </w:p>
    <w:p w:rsidR="000F78D5" w:rsidRPr="00A50CE3" w:rsidRDefault="000F78D5" w:rsidP="000F78D5">
      <w:pPr>
        <w:pStyle w:val="20"/>
        <w:shd w:val="clear" w:color="auto" w:fill="auto"/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-причина проведения приема-передачи дел - увольнение руководителя;</w:t>
      </w:r>
    </w:p>
    <w:p w:rsidR="000F78D5" w:rsidRPr="00A50CE3" w:rsidRDefault="000F78D5" w:rsidP="000F78D5">
      <w:pPr>
        <w:pStyle w:val="20"/>
        <w:shd w:val="clear" w:color="auto" w:fill="auto"/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-сроки проведения приема-передачи.</w:t>
      </w:r>
    </w:p>
    <w:p w:rsidR="000F78D5" w:rsidRPr="00A50CE3" w:rsidRDefault="000F78D5" w:rsidP="000F78D5">
      <w:pPr>
        <w:pStyle w:val="20"/>
        <w:numPr>
          <w:ilvl w:val="1"/>
          <w:numId w:val="2"/>
        </w:numPr>
        <w:shd w:val="clear" w:color="auto" w:fill="auto"/>
        <w:tabs>
          <w:tab w:val="left" w:pos="1253"/>
        </w:tabs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В состав комиссии могут быть включены независимые эксперты;</w:t>
      </w:r>
    </w:p>
    <w:p w:rsidR="000F78D5" w:rsidRPr="00A50CE3" w:rsidRDefault="000F78D5" w:rsidP="000F78D5">
      <w:pPr>
        <w:pStyle w:val="20"/>
        <w:numPr>
          <w:ilvl w:val="1"/>
          <w:numId w:val="2"/>
        </w:numPr>
        <w:shd w:val="clear" w:color="auto" w:fill="auto"/>
        <w:tabs>
          <w:tab w:val="left" w:pos="1204"/>
        </w:tabs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При передаче дел обязательно проводится инвентаризация в соответствии с общими правилами, утвержденными Методическими указаниями по инвентаризации. В ходе инвентаризации передаются имущество и финансовые обязательства предприятия или учреждения;</w:t>
      </w:r>
    </w:p>
    <w:p w:rsidR="000F78D5" w:rsidRPr="00A50CE3" w:rsidRDefault="000F78D5" w:rsidP="000F78D5">
      <w:pPr>
        <w:pStyle w:val="20"/>
        <w:numPr>
          <w:ilvl w:val="0"/>
          <w:numId w:val="2"/>
        </w:numPr>
        <w:shd w:val="clear" w:color="auto" w:fill="auto"/>
        <w:tabs>
          <w:tab w:val="left" w:pos="1090"/>
        </w:tabs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Передаче подлежат:</w:t>
      </w:r>
    </w:p>
    <w:p w:rsidR="000F78D5" w:rsidRPr="00A50CE3" w:rsidRDefault="000F78D5" w:rsidP="000F78D5">
      <w:pPr>
        <w:pStyle w:val="20"/>
        <w:shd w:val="clear" w:color="auto" w:fill="auto"/>
        <w:spacing w:before="0" w:after="0" w:line="22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-первичные документы бухгалтерского учета, бухгалтерская документация;</w:t>
      </w:r>
    </w:p>
    <w:p w:rsidR="000F78D5" w:rsidRPr="00A50CE3" w:rsidRDefault="000F78D5" w:rsidP="000F78D5">
      <w:pPr>
        <w:pStyle w:val="20"/>
        <w:shd w:val="clear" w:color="auto" w:fill="auto"/>
        <w:spacing w:before="0" w:after="0" w:line="274" w:lineRule="exact"/>
        <w:ind w:firstLine="74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 xml:space="preserve">-учредительные (регистрационные) и иные документы и ценности предприятия, учреждения, за сохранность которых отвечает руководитель (ценные бумаги, векселя и прочие финансовые </w:t>
      </w:r>
      <w:r w:rsidRPr="00A50CE3">
        <w:rPr>
          <w:rStyle w:val="214pt80"/>
          <w:sz w:val="24"/>
          <w:szCs w:val="24"/>
        </w:rPr>
        <w:t>документы);</w:t>
      </w:r>
    </w:p>
    <w:p w:rsidR="000F78D5" w:rsidRPr="00A50CE3" w:rsidRDefault="000F78D5" w:rsidP="000F78D5">
      <w:pPr>
        <w:pStyle w:val="20"/>
        <w:shd w:val="clear" w:color="auto" w:fill="auto"/>
        <w:spacing w:before="0" w:after="0" w:line="250" w:lineRule="exact"/>
        <w:ind w:firstLine="74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-лицензии и разрешительные документы;</w:t>
      </w:r>
    </w:p>
    <w:p w:rsidR="000F78D5" w:rsidRPr="00A50CE3" w:rsidRDefault="000F78D5" w:rsidP="000F78D5">
      <w:pPr>
        <w:pStyle w:val="20"/>
        <w:shd w:val="clear" w:color="auto" w:fill="auto"/>
        <w:spacing w:before="0" w:after="0" w:line="250" w:lineRule="exact"/>
        <w:ind w:firstLine="74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-доверенности;</w:t>
      </w:r>
    </w:p>
    <w:p w:rsidR="000F78D5" w:rsidRPr="00A50CE3" w:rsidRDefault="000F78D5" w:rsidP="000F78D5">
      <w:pPr>
        <w:pStyle w:val="20"/>
        <w:shd w:val="clear" w:color="auto" w:fill="auto"/>
        <w:spacing w:before="0" w:after="0" w:line="250" w:lineRule="exact"/>
        <w:ind w:firstLine="74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-договоры, соглашения, контракты;</w:t>
      </w:r>
    </w:p>
    <w:p w:rsidR="000F78D5" w:rsidRPr="00A50CE3" w:rsidRDefault="000F78D5" w:rsidP="000F78D5">
      <w:pPr>
        <w:pStyle w:val="20"/>
        <w:shd w:val="clear" w:color="auto" w:fill="auto"/>
        <w:spacing w:before="0" w:after="0" w:line="250" w:lineRule="exact"/>
        <w:ind w:firstLine="74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-свидетельства о право обладании имуществом (право собственности, хозяйственное ведение, доверительное и оперативное управление, бессрочное пользование и пр.);</w:t>
      </w:r>
    </w:p>
    <w:p w:rsidR="000F78D5" w:rsidRPr="00A50CE3" w:rsidRDefault="000F78D5" w:rsidP="000F78D5">
      <w:pPr>
        <w:pStyle w:val="20"/>
        <w:shd w:val="clear" w:color="auto" w:fill="auto"/>
        <w:spacing w:before="0" w:after="0" w:line="250" w:lineRule="exact"/>
        <w:ind w:firstLine="74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-результаты инвентаризации имущества;</w:t>
      </w:r>
    </w:p>
    <w:p w:rsidR="000F78D5" w:rsidRPr="00A50CE3" w:rsidRDefault="000F78D5" w:rsidP="000F78D5">
      <w:pPr>
        <w:pStyle w:val="20"/>
        <w:shd w:val="clear" w:color="auto" w:fill="auto"/>
        <w:spacing w:before="0" w:after="0" w:line="250" w:lineRule="exact"/>
        <w:ind w:firstLine="74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-печати, штампы, ключи;</w:t>
      </w:r>
    </w:p>
    <w:p w:rsidR="000F78D5" w:rsidRPr="00A50CE3" w:rsidRDefault="000F78D5" w:rsidP="000F78D5">
      <w:pPr>
        <w:pStyle w:val="20"/>
        <w:shd w:val="clear" w:color="auto" w:fill="auto"/>
        <w:spacing w:before="0" w:after="0" w:line="250" w:lineRule="exact"/>
        <w:ind w:firstLine="74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-планы и задания;</w:t>
      </w:r>
    </w:p>
    <w:p w:rsidR="000F78D5" w:rsidRPr="00A50CE3" w:rsidRDefault="000F78D5" w:rsidP="000F78D5">
      <w:pPr>
        <w:pStyle w:val="20"/>
        <w:shd w:val="clear" w:color="auto" w:fill="auto"/>
        <w:spacing w:before="0" w:after="0" w:line="250" w:lineRule="exact"/>
        <w:ind w:firstLine="74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-прочие документы (докладные и служебные записки, внутрикорпоративные отчеты).</w:t>
      </w:r>
    </w:p>
    <w:p w:rsidR="000F78D5" w:rsidRPr="00A50CE3" w:rsidRDefault="000F78D5" w:rsidP="000F78D5">
      <w:pPr>
        <w:pStyle w:val="20"/>
        <w:numPr>
          <w:ilvl w:val="0"/>
          <w:numId w:val="2"/>
        </w:numPr>
        <w:shd w:val="clear" w:color="auto" w:fill="auto"/>
        <w:tabs>
          <w:tab w:val="left" w:pos="999"/>
        </w:tabs>
        <w:spacing w:before="0" w:after="0" w:line="250" w:lineRule="exact"/>
        <w:ind w:firstLine="74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Прием-передача дел оформляется в соответствии с утвержденной настоящим Постановлением примерной формой акта приема-передачи в трех экземплярах.</w:t>
      </w:r>
    </w:p>
    <w:p w:rsidR="000F78D5" w:rsidRPr="00A50CE3" w:rsidRDefault="000F78D5" w:rsidP="000F78D5">
      <w:pPr>
        <w:pStyle w:val="20"/>
        <w:shd w:val="clear" w:color="auto" w:fill="auto"/>
        <w:spacing w:before="0" w:after="0" w:line="250" w:lineRule="exact"/>
        <w:ind w:firstLine="74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4.1.В акте приема-передачи должны быть указаны недостающие документы, ценности, а также иные выявленные в ходе процедуры нарушения и недостатки.</w:t>
      </w:r>
    </w:p>
    <w:p w:rsidR="000F78D5" w:rsidRPr="00A50CE3" w:rsidRDefault="000F78D5" w:rsidP="000F78D5">
      <w:pPr>
        <w:pStyle w:val="20"/>
        <w:numPr>
          <w:ilvl w:val="0"/>
          <w:numId w:val="2"/>
        </w:numPr>
        <w:shd w:val="clear" w:color="auto" w:fill="auto"/>
        <w:tabs>
          <w:tab w:val="left" w:pos="1009"/>
        </w:tabs>
        <w:spacing w:before="0" w:after="0" w:line="250" w:lineRule="exact"/>
        <w:ind w:firstLine="74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При приеме-передаче дел в отношении муниципальных автономных учреждений передача дел осуществляется с представителем наблюдательного совета по согласованию с председателем наблюдательного совета.</w:t>
      </w:r>
    </w:p>
    <w:p w:rsidR="000F78D5" w:rsidRPr="00A50CE3" w:rsidRDefault="000F78D5" w:rsidP="000F78D5">
      <w:pPr>
        <w:pStyle w:val="20"/>
        <w:numPr>
          <w:ilvl w:val="0"/>
          <w:numId w:val="2"/>
        </w:numPr>
        <w:shd w:val="clear" w:color="auto" w:fill="auto"/>
        <w:tabs>
          <w:tab w:val="left" w:pos="1004"/>
        </w:tabs>
        <w:spacing w:before="0" w:after="0" w:line="250" w:lineRule="exact"/>
        <w:ind w:firstLine="74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Акт приема-передачи подписывается прежним руководителем (или исполняющим обязанности) и новым (или исполняющим обязанности руководителя), принимающим дела, а также всеми членами комиссии. Один экземпляр акта приема-передачи хранится у передающей стороны, второй экземпляр хранится принимающей стороны, третий экземпляр - передается в соответствующее подразделение администрации СП (учредителя).</w:t>
      </w:r>
    </w:p>
    <w:p w:rsidR="000F78D5" w:rsidRPr="00A50CE3" w:rsidRDefault="000F78D5" w:rsidP="000F78D5">
      <w:pPr>
        <w:pStyle w:val="20"/>
        <w:numPr>
          <w:ilvl w:val="0"/>
          <w:numId w:val="2"/>
        </w:numPr>
        <w:shd w:val="clear" w:color="auto" w:fill="auto"/>
        <w:tabs>
          <w:tab w:val="left" w:pos="1004"/>
        </w:tabs>
        <w:spacing w:before="0" w:after="0" w:line="250" w:lineRule="exact"/>
        <w:ind w:firstLine="74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При подписании акта приема-передачи дел при наличии возражений по пунктам акта прежний руководитель (или исполняющий обязанности) и новый (или исполняющий обязанности), принимающий дела, излагают их в письменной форме в присутствии комиссии.</w:t>
      </w:r>
    </w:p>
    <w:p w:rsidR="000F78D5" w:rsidRPr="00A50CE3" w:rsidRDefault="000F78D5" w:rsidP="000F78D5">
      <w:pPr>
        <w:pStyle w:val="20"/>
        <w:numPr>
          <w:ilvl w:val="0"/>
          <w:numId w:val="2"/>
        </w:numPr>
        <w:shd w:val="clear" w:color="auto" w:fill="auto"/>
        <w:tabs>
          <w:tab w:val="left" w:pos="1014"/>
        </w:tabs>
        <w:spacing w:before="0" w:after="0" w:line="250" w:lineRule="exact"/>
        <w:ind w:firstLine="74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 xml:space="preserve">Акт приема-передачи дел оформляется в срок не позднее семи дней со дня подачи заявления об увольнении руководителем муниципального учреждения или муниципального предприятия и представляется заместителю главы администрации, в чьем подчинении находится муниципальное учреждение или муниципальное предприятие, и отдел муниципального имущества управления недвижимости администрации сельского поселения </w:t>
      </w:r>
      <w:r w:rsidR="002007CF">
        <w:rPr>
          <w:sz w:val="24"/>
          <w:szCs w:val="24"/>
        </w:rPr>
        <w:t>«сельсовет Касумкентский</w:t>
      </w:r>
      <w:r w:rsidR="002007CF" w:rsidRPr="00BF1CD6">
        <w:rPr>
          <w:sz w:val="24"/>
          <w:szCs w:val="24"/>
        </w:rPr>
        <w:t>»</w:t>
      </w:r>
      <w:r w:rsidRPr="00A50CE3">
        <w:rPr>
          <w:sz w:val="24"/>
          <w:szCs w:val="24"/>
        </w:rPr>
        <w:t>.</w:t>
      </w:r>
    </w:p>
    <w:p w:rsidR="000F78D5" w:rsidRPr="00A50CE3" w:rsidRDefault="000F78D5" w:rsidP="000F78D5">
      <w:pPr>
        <w:pStyle w:val="20"/>
        <w:shd w:val="clear" w:color="auto" w:fill="auto"/>
        <w:spacing w:before="0" w:after="0" w:line="250" w:lineRule="exact"/>
        <w:ind w:firstLine="9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 xml:space="preserve">9.3аместитель главы администрации после рассмотрения акта приема-передачи дел </w:t>
      </w:r>
      <w:r w:rsidRPr="00A50CE3">
        <w:rPr>
          <w:sz w:val="24"/>
          <w:szCs w:val="24"/>
        </w:rPr>
        <w:lastRenderedPageBreak/>
        <w:t xml:space="preserve">вправе обратиться к главе администрации муниципального образования сельского поселения </w:t>
      </w:r>
      <w:r w:rsidR="002007CF">
        <w:rPr>
          <w:sz w:val="24"/>
          <w:szCs w:val="24"/>
        </w:rPr>
        <w:t>«сельсовет Касумкентский</w:t>
      </w:r>
      <w:r w:rsidR="002007CF" w:rsidRPr="00BF1CD6">
        <w:rPr>
          <w:sz w:val="24"/>
          <w:szCs w:val="24"/>
        </w:rPr>
        <w:t>»</w:t>
      </w:r>
      <w:r w:rsidR="00A50CE3">
        <w:rPr>
          <w:sz w:val="24"/>
          <w:szCs w:val="24"/>
        </w:rPr>
        <w:t xml:space="preserve"> </w:t>
      </w:r>
      <w:r w:rsidRPr="00A50CE3">
        <w:rPr>
          <w:sz w:val="24"/>
          <w:szCs w:val="24"/>
        </w:rPr>
        <w:t>по вопросу привлечения к ответственности лиц, виновных в нарушениях и недостатках, указанных в акте приема-передачи дел.</w:t>
      </w:r>
    </w:p>
    <w:p w:rsidR="000F78D5" w:rsidRDefault="000F78D5" w:rsidP="000F78D5">
      <w:pPr>
        <w:pStyle w:val="20"/>
        <w:shd w:val="clear" w:color="auto" w:fill="auto"/>
        <w:spacing w:before="0" w:after="0" w:line="220" w:lineRule="exact"/>
        <w:ind w:firstLine="760"/>
        <w:jc w:val="both"/>
      </w:pPr>
    </w:p>
    <w:p w:rsidR="000F78D5" w:rsidRDefault="000F78D5"/>
    <w:p w:rsidR="000F78D5" w:rsidRDefault="000F78D5"/>
    <w:p w:rsidR="000F78D5" w:rsidRDefault="000F78D5"/>
    <w:p w:rsidR="00A9192C" w:rsidRDefault="00A9192C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A50CE3" w:rsidRDefault="00A50CE3"/>
    <w:p w:rsidR="000F78D5" w:rsidRDefault="000F78D5" w:rsidP="000F78D5">
      <w:pPr>
        <w:ind w:left="5260" w:right="40"/>
        <w:jc w:val="right"/>
        <w:rPr>
          <w:rFonts w:ascii="Times New Roman" w:eastAsia="Times New Roman" w:hAnsi="Times New Roman" w:cs="Times New Roman"/>
          <w:spacing w:val="-1"/>
          <w:lang w:bidi="ar-SA"/>
        </w:rPr>
      </w:pPr>
      <w:r w:rsidRPr="000F78D5">
        <w:rPr>
          <w:rFonts w:ascii="Times New Roman" w:eastAsia="Times New Roman" w:hAnsi="Times New Roman" w:cs="Times New Roman"/>
          <w:spacing w:val="-1"/>
          <w:lang w:bidi="ar-SA"/>
        </w:rPr>
        <w:t>Приложение</w:t>
      </w:r>
      <w:r>
        <w:rPr>
          <w:rFonts w:ascii="Times New Roman" w:eastAsia="Times New Roman" w:hAnsi="Times New Roman" w:cs="Times New Roman"/>
          <w:spacing w:val="-1"/>
          <w:lang w:bidi="ar-SA"/>
        </w:rPr>
        <w:t xml:space="preserve"> № 2</w:t>
      </w:r>
    </w:p>
    <w:p w:rsidR="000F78D5" w:rsidRPr="002007CF" w:rsidRDefault="000F78D5" w:rsidP="000F78D5">
      <w:pPr>
        <w:ind w:left="5260" w:right="40"/>
        <w:jc w:val="right"/>
        <w:rPr>
          <w:rFonts w:ascii="Times New Roman" w:eastAsia="Times New Roman" w:hAnsi="Times New Roman" w:cs="Times New Roman"/>
          <w:spacing w:val="-1"/>
          <w:sz w:val="22"/>
          <w:szCs w:val="22"/>
          <w:lang w:bidi="ar-SA"/>
        </w:rPr>
      </w:pPr>
      <w:r w:rsidRPr="000F78D5">
        <w:rPr>
          <w:rFonts w:ascii="Times New Roman" w:eastAsia="Times New Roman" w:hAnsi="Times New Roman" w:cs="Times New Roman"/>
          <w:spacing w:val="-1"/>
          <w:lang w:bidi="ar-SA"/>
        </w:rPr>
        <w:lastRenderedPageBreak/>
        <w:t xml:space="preserve"> к постановл</w:t>
      </w:r>
      <w:r w:rsidR="002007CF">
        <w:rPr>
          <w:rFonts w:ascii="Times New Roman" w:eastAsia="Times New Roman" w:hAnsi="Times New Roman" w:cs="Times New Roman"/>
          <w:spacing w:val="-1"/>
          <w:lang w:bidi="ar-SA"/>
        </w:rPr>
        <w:t xml:space="preserve">ению главы сельского поселения </w:t>
      </w:r>
      <w:r w:rsidR="002007CF" w:rsidRPr="002007CF">
        <w:rPr>
          <w:rFonts w:ascii="Times New Roman" w:hAnsi="Times New Roman" w:cs="Times New Roman"/>
          <w:sz w:val="22"/>
          <w:szCs w:val="22"/>
        </w:rPr>
        <w:t>«сельсовет Касумкентский»</w:t>
      </w:r>
    </w:p>
    <w:p w:rsidR="000F78D5" w:rsidRDefault="000F78D5" w:rsidP="000F78D5">
      <w:pPr>
        <w:ind w:left="5260" w:right="40"/>
        <w:jc w:val="right"/>
        <w:rPr>
          <w:rFonts w:ascii="Times New Roman" w:eastAsia="Times New Roman" w:hAnsi="Times New Roman" w:cs="Times New Roman"/>
          <w:spacing w:val="-1"/>
          <w:lang w:bidi="ar-SA"/>
        </w:rPr>
      </w:pPr>
      <w:r w:rsidRPr="000F78D5">
        <w:rPr>
          <w:rFonts w:ascii="Times New Roman" w:eastAsia="Times New Roman" w:hAnsi="Times New Roman" w:cs="Times New Roman"/>
          <w:spacing w:val="-1"/>
          <w:lang w:bidi="ar-SA"/>
        </w:rPr>
        <w:t>о</w:t>
      </w:r>
      <w:r w:rsidR="002007CF">
        <w:rPr>
          <w:rFonts w:ascii="Times New Roman" w:eastAsia="Times New Roman" w:hAnsi="Times New Roman" w:cs="Times New Roman"/>
          <w:spacing w:val="-1"/>
          <w:lang w:bidi="ar-SA"/>
        </w:rPr>
        <w:t>т 16</w:t>
      </w:r>
      <w:r>
        <w:rPr>
          <w:rFonts w:ascii="Times New Roman" w:eastAsia="Times New Roman" w:hAnsi="Times New Roman" w:cs="Times New Roman"/>
          <w:spacing w:val="-1"/>
          <w:lang w:bidi="ar-SA"/>
        </w:rPr>
        <w:t>.1</w:t>
      </w:r>
      <w:r w:rsidR="002007CF">
        <w:rPr>
          <w:rFonts w:ascii="Times New Roman" w:eastAsia="Times New Roman" w:hAnsi="Times New Roman" w:cs="Times New Roman"/>
          <w:spacing w:val="-1"/>
          <w:lang w:bidi="ar-SA"/>
        </w:rPr>
        <w:t>2</w:t>
      </w:r>
      <w:r w:rsidRPr="000F78D5">
        <w:rPr>
          <w:rFonts w:ascii="Times New Roman" w:eastAsia="Times New Roman" w:hAnsi="Times New Roman" w:cs="Times New Roman"/>
          <w:spacing w:val="-1"/>
          <w:lang w:bidi="ar-SA"/>
        </w:rPr>
        <w:t xml:space="preserve">.2020г. № </w:t>
      </w:r>
      <w:r w:rsidR="002007CF">
        <w:rPr>
          <w:rFonts w:ascii="Times New Roman" w:eastAsia="Times New Roman" w:hAnsi="Times New Roman" w:cs="Times New Roman"/>
          <w:spacing w:val="-1"/>
          <w:lang w:bidi="ar-SA"/>
        </w:rPr>
        <w:t>184</w:t>
      </w:r>
    </w:p>
    <w:p w:rsidR="000F78D5" w:rsidRDefault="000F78D5"/>
    <w:p w:rsidR="00A9192C" w:rsidRPr="00A50CE3" w:rsidRDefault="00A9192C" w:rsidP="00A9192C">
      <w:pPr>
        <w:pStyle w:val="20"/>
        <w:shd w:val="clear" w:color="auto" w:fill="auto"/>
        <w:spacing w:before="0" w:after="0" w:line="259" w:lineRule="exact"/>
        <w:ind w:left="20"/>
        <w:rPr>
          <w:b/>
          <w:sz w:val="24"/>
          <w:szCs w:val="24"/>
        </w:rPr>
      </w:pPr>
      <w:r w:rsidRPr="00A50CE3">
        <w:rPr>
          <w:b/>
          <w:sz w:val="24"/>
          <w:szCs w:val="24"/>
        </w:rPr>
        <w:t>АКТ</w:t>
      </w:r>
    </w:p>
    <w:p w:rsidR="00A9192C" w:rsidRPr="002007CF" w:rsidRDefault="00A9192C" w:rsidP="00A9192C">
      <w:pPr>
        <w:pStyle w:val="20"/>
        <w:shd w:val="clear" w:color="auto" w:fill="auto"/>
        <w:spacing w:before="0" w:after="0" w:line="259" w:lineRule="exact"/>
        <w:ind w:left="20"/>
        <w:rPr>
          <w:b/>
          <w:sz w:val="24"/>
          <w:szCs w:val="24"/>
        </w:rPr>
      </w:pPr>
      <w:r w:rsidRPr="00A50CE3">
        <w:rPr>
          <w:b/>
          <w:sz w:val="24"/>
          <w:szCs w:val="24"/>
        </w:rPr>
        <w:t>приема-передачи дел при смене руководителя муниципального предприятия и муниципального</w:t>
      </w:r>
      <w:r w:rsidR="002007CF">
        <w:rPr>
          <w:b/>
          <w:sz w:val="24"/>
          <w:szCs w:val="24"/>
        </w:rPr>
        <w:t xml:space="preserve"> </w:t>
      </w:r>
      <w:r w:rsidRPr="00A50CE3">
        <w:rPr>
          <w:b/>
          <w:sz w:val="24"/>
          <w:szCs w:val="24"/>
        </w:rPr>
        <w:t xml:space="preserve">учреждения муниципального образования сельского поселения </w:t>
      </w:r>
      <w:r w:rsidR="002007CF" w:rsidRPr="002007CF">
        <w:rPr>
          <w:b/>
          <w:sz w:val="24"/>
          <w:szCs w:val="24"/>
        </w:rPr>
        <w:t>«сельсовет Касумкентский»</w:t>
      </w:r>
    </w:p>
    <w:p w:rsidR="000F78D5" w:rsidRPr="002007CF" w:rsidRDefault="000F78D5">
      <w:pPr>
        <w:rPr>
          <w:b/>
        </w:rPr>
      </w:pPr>
    </w:p>
    <w:p w:rsidR="00A9192C" w:rsidRPr="00A50CE3" w:rsidRDefault="00A9192C" w:rsidP="00A9192C">
      <w:pPr>
        <w:pStyle w:val="20"/>
        <w:shd w:val="clear" w:color="auto" w:fill="auto"/>
        <w:tabs>
          <w:tab w:val="left" w:leader="underscore" w:pos="2153"/>
          <w:tab w:val="left" w:leader="underscore" w:pos="4013"/>
          <w:tab w:val="left" w:leader="underscore" w:pos="4613"/>
        </w:tabs>
        <w:spacing w:before="0" w:after="13" w:line="220" w:lineRule="exact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Дата составления «</w:t>
      </w:r>
      <w:proofErr w:type="gramStart"/>
      <w:r w:rsidRPr="00A50CE3">
        <w:rPr>
          <w:sz w:val="24"/>
          <w:szCs w:val="24"/>
        </w:rPr>
        <w:tab/>
        <w:t>»</w:t>
      </w:r>
      <w:r w:rsidRPr="00A50CE3">
        <w:rPr>
          <w:sz w:val="24"/>
          <w:szCs w:val="24"/>
        </w:rPr>
        <w:tab/>
      </w:r>
      <w:proofErr w:type="gramEnd"/>
      <w:r w:rsidRPr="00A50CE3">
        <w:rPr>
          <w:sz w:val="24"/>
          <w:szCs w:val="24"/>
        </w:rPr>
        <w:t>20</w:t>
      </w:r>
      <w:r w:rsidRPr="00A50CE3">
        <w:rPr>
          <w:sz w:val="24"/>
          <w:szCs w:val="24"/>
        </w:rPr>
        <w:tab/>
        <w:t>г.</w:t>
      </w:r>
    </w:p>
    <w:p w:rsidR="00A9192C" w:rsidRPr="00A50CE3" w:rsidRDefault="00A9192C" w:rsidP="00A9192C">
      <w:pPr>
        <w:pStyle w:val="20"/>
        <w:shd w:val="clear" w:color="auto" w:fill="auto"/>
        <w:spacing w:before="0" w:after="0" w:line="220" w:lineRule="exact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Место составления:</w:t>
      </w:r>
    </w:p>
    <w:p w:rsidR="00A9192C" w:rsidRPr="00A50CE3" w:rsidRDefault="00A9192C" w:rsidP="00A9192C">
      <w:pPr>
        <w:pStyle w:val="20"/>
        <w:shd w:val="clear" w:color="auto" w:fill="auto"/>
        <w:spacing w:before="0" w:after="205" w:line="220" w:lineRule="exact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Основание составления:</w:t>
      </w:r>
    </w:p>
    <w:p w:rsidR="00A9192C" w:rsidRPr="00A50CE3" w:rsidRDefault="00A9192C" w:rsidP="00A9192C">
      <w:pPr>
        <w:pStyle w:val="20"/>
        <w:numPr>
          <w:ilvl w:val="0"/>
          <w:numId w:val="3"/>
        </w:numPr>
        <w:shd w:val="clear" w:color="auto" w:fill="auto"/>
        <w:tabs>
          <w:tab w:val="left" w:pos="1070"/>
        </w:tabs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Мы нижеподписавшиеся,</w:t>
      </w:r>
    </w:p>
    <w:p w:rsidR="00A9192C" w:rsidRPr="00A50CE3" w:rsidRDefault="00A9192C" w:rsidP="00A9192C">
      <w:pPr>
        <w:pStyle w:val="20"/>
        <w:shd w:val="clear" w:color="auto" w:fill="auto"/>
        <w:tabs>
          <w:tab w:val="left" w:leader="underscore" w:pos="8589"/>
        </w:tabs>
        <w:spacing w:before="0" w:after="0" w:line="250" w:lineRule="exact"/>
        <w:ind w:left="9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Руководитель (который увольняется)</w:t>
      </w:r>
      <w:r w:rsidRPr="00A50CE3">
        <w:rPr>
          <w:sz w:val="24"/>
          <w:szCs w:val="24"/>
        </w:rPr>
        <w:tab/>
        <w:t>Ф.И.О.</w:t>
      </w:r>
    </w:p>
    <w:p w:rsidR="00A9192C" w:rsidRPr="00A50CE3" w:rsidRDefault="00A9192C" w:rsidP="00A9192C">
      <w:pPr>
        <w:pStyle w:val="20"/>
        <w:shd w:val="clear" w:color="auto" w:fill="auto"/>
        <w:tabs>
          <w:tab w:val="left" w:leader="underscore" w:pos="8589"/>
        </w:tabs>
        <w:spacing w:before="0" w:after="0" w:line="250" w:lineRule="exact"/>
        <w:ind w:left="9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Руководитель (который назначается)</w:t>
      </w:r>
      <w:r w:rsidRPr="00A50CE3">
        <w:rPr>
          <w:sz w:val="24"/>
          <w:szCs w:val="24"/>
        </w:rPr>
        <w:tab/>
        <w:t>Ф.И.О.</w:t>
      </w:r>
    </w:p>
    <w:p w:rsidR="00A9192C" w:rsidRPr="00A50CE3" w:rsidRDefault="00A9192C" w:rsidP="00A9192C">
      <w:pPr>
        <w:pStyle w:val="20"/>
        <w:shd w:val="clear" w:color="auto" w:fill="auto"/>
        <w:tabs>
          <w:tab w:val="left" w:pos="3545"/>
          <w:tab w:val="left" w:pos="5642"/>
          <w:tab w:val="left" w:pos="6965"/>
          <w:tab w:val="left" w:pos="8589"/>
        </w:tabs>
        <w:spacing w:before="0" w:after="0" w:line="250" w:lineRule="exact"/>
        <w:ind w:left="9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Представители</w:t>
      </w:r>
      <w:r w:rsidRPr="00A50CE3">
        <w:rPr>
          <w:sz w:val="24"/>
          <w:szCs w:val="24"/>
        </w:rPr>
        <w:tab/>
        <w:t>Учредителя</w:t>
      </w:r>
      <w:r w:rsidRPr="00A50CE3">
        <w:rPr>
          <w:sz w:val="24"/>
          <w:szCs w:val="24"/>
        </w:rPr>
        <w:tab/>
        <w:t>и</w:t>
      </w:r>
      <w:r w:rsidRPr="00A50CE3">
        <w:rPr>
          <w:sz w:val="24"/>
          <w:szCs w:val="24"/>
        </w:rPr>
        <w:tab/>
        <w:t>члены</w:t>
      </w:r>
      <w:r w:rsidRPr="00A50CE3">
        <w:rPr>
          <w:sz w:val="24"/>
          <w:szCs w:val="24"/>
        </w:rPr>
        <w:tab/>
        <w:t>комиссии)</w:t>
      </w:r>
    </w:p>
    <w:p w:rsidR="00A9192C" w:rsidRPr="00A50CE3" w:rsidRDefault="00A9192C" w:rsidP="00A9192C">
      <w:pPr>
        <w:pStyle w:val="20"/>
        <w:shd w:val="clear" w:color="auto" w:fill="auto"/>
        <w:tabs>
          <w:tab w:val="left" w:leader="underscore" w:pos="4898"/>
        </w:tabs>
        <w:spacing w:before="0" w:after="0" w:line="250" w:lineRule="exact"/>
        <w:jc w:val="both"/>
        <w:rPr>
          <w:sz w:val="24"/>
          <w:szCs w:val="24"/>
        </w:rPr>
      </w:pPr>
      <w:r w:rsidRPr="00A50CE3">
        <w:rPr>
          <w:sz w:val="24"/>
          <w:szCs w:val="24"/>
        </w:rPr>
        <w:tab/>
        <w:t>Ф.И.О.</w:t>
      </w:r>
    </w:p>
    <w:p w:rsidR="00A9192C" w:rsidRPr="00A50CE3" w:rsidRDefault="00A9192C" w:rsidP="00A9192C">
      <w:pPr>
        <w:pStyle w:val="20"/>
        <w:shd w:val="clear" w:color="auto" w:fill="auto"/>
        <w:tabs>
          <w:tab w:val="left" w:pos="5928"/>
        </w:tabs>
        <w:spacing w:before="0" w:after="0" w:line="274" w:lineRule="exact"/>
        <w:ind w:left="9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Представитель Наблюдательного Совета</w:t>
      </w:r>
      <w:r w:rsidRPr="00A50CE3">
        <w:rPr>
          <w:sz w:val="24"/>
          <w:szCs w:val="24"/>
        </w:rPr>
        <w:tab/>
        <w:t>(для автономных учреждений)</w:t>
      </w:r>
    </w:p>
    <w:p w:rsidR="00A9192C" w:rsidRPr="00A50CE3" w:rsidRDefault="00A9192C" w:rsidP="00A9192C">
      <w:pPr>
        <w:pStyle w:val="20"/>
        <w:shd w:val="clear" w:color="auto" w:fill="auto"/>
        <w:tabs>
          <w:tab w:val="left" w:leader="underscore" w:pos="1982"/>
        </w:tabs>
        <w:spacing w:before="0" w:after="0" w:line="274" w:lineRule="exact"/>
        <w:jc w:val="both"/>
        <w:rPr>
          <w:sz w:val="24"/>
          <w:szCs w:val="24"/>
        </w:rPr>
      </w:pPr>
      <w:r w:rsidRPr="00A50CE3">
        <w:rPr>
          <w:sz w:val="24"/>
          <w:szCs w:val="24"/>
        </w:rPr>
        <w:tab/>
        <w:t>Ф.И.О.</w:t>
      </w:r>
    </w:p>
    <w:p w:rsidR="00A9192C" w:rsidRPr="00A50CE3" w:rsidRDefault="00A9192C" w:rsidP="00A9192C">
      <w:pPr>
        <w:pStyle w:val="20"/>
        <w:shd w:val="clear" w:color="auto" w:fill="auto"/>
        <w:tabs>
          <w:tab w:val="left" w:leader="underscore" w:pos="8221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 xml:space="preserve">составили настоящий акт о том, что при увольнении </w:t>
      </w:r>
      <w:r w:rsidRPr="00A50CE3">
        <w:rPr>
          <w:sz w:val="24"/>
          <w:szCs w:val="24"/>
        </w:rPr>
        <w:tab/>
        <w:t xml:space="preserve"> руководитель</w:t>
      </w:r>
    </w:p>
    <w:p w:rsidR="00A9192C" w:rsidRPr="00A50CE3" w:rsidRDefault="00A9192C" w:rsidP="00A9192C">
      <w:pPr>
        <w:pStyle w:val="20"/>
        <w:shd w:val="clear" w:color="auto" w:fill="auto"/>
        <w:tabs>
          <w:tab w:val="left" w:leader="underscore" w:pos="6326"/>
          <w:tab w:val="left" w:leader="underscore" w:pos="6483"/>
        </w:tabs>
        <w:spacing w:before="0" w:after="0" w:line="254" w:lineRule="exact"/>
        <w:jc w:val="both"/>
        <w:rPr>
          <w:sz w:val="24"/>
          <w:szCs w:val="24"/>
        </w:rPr>
      </w:pPr>
      <w:r w:rsidRPr="00A50CE3">
        <w:rPr>
          <w:sz w:val="24"/>
          <w:szCs w:val="24"/>
        </w:rPr>
        <w:t xml:space="preserve">(который увольняется) </w:t>
      </w:r>
      <w:r w:rsidRPr="00A50CE3">
        <w:rPr>
          <w:sz w:val="24"/>
          <w:szCs w:val="24"/>
        </w:rPr>
        <w:tab/>
      </w:r>
      <w:r w:rsidRPr="00A50CE3">
        <w:rPr>
          <w:sz w:val="24"/>
          <w:szCs w:val="24"/>
        </w:rPr>
        <w:tab/>
        <w:t xml:space="preserve"> Ф.И.О. и назначении</w:t>
      </w:r>
    </w:p>
    <w:p w:rsidR="00A9192C" w:rsidRPr="00A50CE3" w:rsidRDefault="00A9192C" w:rsidP="00A9192C">
      <w:pPr>
        <w:pStyle w:val="20"/>
        <w:shd w:val="clear" w:color="auto" w:fill="auto"/>
        <w:tabs>
          <w:tab w:val="left" w:leader="underscore" w:pos="1315"/>
          <w:tab w:val="left" w:leader="underscore" w:pos="7392"/>
        </w:tabs>
        <w:spacing w:before="0" w:after="0" w:line="254" w:lineRule="exact"/>
        <w:jc w:val="both"/>
        <w:rPr>
          <w:sz w:val="24"/>
          <w:szCs w:val="24"/>
        </w:rPr>
      </w:pPr>
      <w:r w:rsidRPr="00A50CE3">
        <w:rPr>
          <w:sz w:val="24"/>
          <w:szCs w:val="24"/>
        </w:rPr>
        <w:tab/>
        <w:t xml:space="preserve"> руководитель (который назначается) </w:t>
      </w:r>
      <w:r w:rsidRPr="00A50CE3">
        <w:rPr>
          <w:sz w:val="24"/>
          <w:szCs w:val="24"/>
        </w:rPr>
        <w:tab/>
        <w:t xml:space="preserve"> Ф.И.О. передаются</w:t>
      </w:r>
    </w:p>
    <w:p w:rsidR="00A9192C" w:rsidRPr="00A50CE3" w:rsidRDefault="00A9192C" w:rsidP="00A9192C">
      <w:pPr>
        <w:pStyle w:val="20"/>
        <w:shd w:val="clear" w:color="auto" w:fill="auto"/>
        <w:spacing w:before="0" w:after="0" w:line="254" w:lineRule="exact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следующие документы: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114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выполнении основных показателей плана финансово-хозяйственной деятельности;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083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состоянии финансового хозяйства муниципальных предприятий на основании данных по балансу на первое число января года, следующего за отчетным;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133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расходах муниципального предприятия (учреждения);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088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задолженности муниципального предприятия (учреждения), в том числе по кредитам и по уплате налогов;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138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состоянии документации по бухгалтерскому учету;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138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банковских счетах организации;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093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акт о состоянии кассы, составленный на основании ревизии кассы и скрепленный подписью главного (старшего) бухгалтера;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138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об условиях хранения и учета наличных денежных средств, ценных бумаг;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083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об использовании фонда оплаты труда и иных фондов муниципального предприятия (учреждения);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224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состоянии финансово-бюджетной, кассовой и штатной дисциплины организации на</w:t>
      </w:r>
    </w:p>
    <w:p w:rsidR="00A9192C" w:rsidRPr="00A50CE3" w:rsidRDefault="00A9192C" w:rsidP="00A9192C">
      <w:pPr>
        <w:pStyle w:val="20"/>
        <w:shd w:val="clear" w:color="auto" w:fill="auto"/>
        <w:tabs>
          <w:tab w:val="left" w:leader="underscore" w:pos="3545"/>
          <w:tab w:val="left" w:leader="underscore" w:pos="4898"/>
          <w:tab w:val="left" w:leader="underscore" w:pos="5642"/>
        </w:tabs>
        <w:spacing w:before="0" w:after="0" w:line="254" w:lineRule="exact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основании данных по балансу на «</w:t>
      </w:r>
      <w:proofErr w:type="gramStart"/>
      <w:r w:rsidRPr="00A50CE3">
        <w:rPr>
          <w:sz w:val="24"/>
          <w:szCs w:val="24"/>
        </w:rPr>
        <w:tab/>
        <w:t>»</w:t>
      </w:r>
      <w:r w:rsidRPr="00A50CE3">
        <w:rPr>
          <w:sz w:val="24"/>
          <w:szCs w:val="24"/>
        </w:rPr>
        <w:tab/>
      </w:r>
      <w:proofErr w:type="gramEnd"/>
      <w:r w:rsidRPr="00A50CE3">
        <w:rPr>
          <w:sz w:val="24"/>
          <w:szCs w:val="24"/>
        </w:rPr>
        <w:t>20</w:t>
      </w:r>
      <w:r w:rsidRPr="00A50CE3">
        <w:rPr>
          <w:sz w:val="24"/>
          <w:szCs w:val="24"/>
        </w:rPr>
        <w:tab/>
        <w:t>г.;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224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заключенных договорах (контрактах, соглашениях - виды, количество);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194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недвижимом имуществе, транспортных средствах муниципального предприятия (учреждения);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224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товарно-материальных ценностях;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224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результатах проведения последней инвентаризации товарно-материальных ценностей;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224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результатах документальной ревизии;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224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техническом состоянии средств (фондов), средств технического контроля;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224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кадровой документации;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224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юридических лицах, учрежденных муниципальным предприятием;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224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о филиалах и представительствах муниципального предприятия (учреждения);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243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учредительные документы муниципального предприятия (учреждения);</w:t>
      </w:r>
    </w:p>
    <w:p w:rsidR="00A9192C" w:rsidRPr="00A50CE3" w:rsidRDefault="00A9192C" w:rsidP="00A9192C">
      <w:pPr>
        <w:pStyle w:val="20"/>
        <w:numPr>
          <w:ilvl w:val="0"/>
          <w:numId w:val="4"/>
        </w:numPr>
        <w:shd w:val="clear" w:color="auto" w:fill="auto"/>
        <w:tabs>
          <w:tab w:val="left" w:pos="1251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 xml:space="preserve">печати и штампы муниципального предприятия (учреждения) (для муниципальных учреждений - о выполнении утвержденного муниципального задания, а для муниципальных предприятий - обеспеченность проектами и сметами и состояние </w:t>
      </w:r>
      <w:proofErr w:type="spellStart"/>
      <w:r w:rsidRPr="00A50CE3">
        <w:rPr>
          <w:sz w:val="24"/>
          <w:szCs w:val="24"/>
        </w:rPr>
        <w:t>строймеханизмов</w:t>
      </w:r>
      <w:proofErr w:type="spellEnd"/>
      <w:r w:rsidRPr="00A50CE3">
        <w:rPr>
          <w:sz w:val="24"/>
          <w:szCs w:val="24"/>
        </w:rPr>
        <w:t>).</w:t>
      </w:r>
    </w:p>
    <w:p w:rsidR="00A9192C" w:rsidRPr="00A50CE3" w:rsidRDefault="00A9192C" w:rsidP="00A9192C">
      <w:pPr>
        <w:pStyle w:val="20"/>
        <w:shd w:val="clear" w:color="auto" w:fill="auto"/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Перечень уставных и прочих документов, которые передаются, составлен в виде реестров и прилагается к настоящему акту. При проверке наличия документов выявлено (не выявлено) отсутствие ряда документов, перечень которых составлен в виде реестра и прилагается к настоящему акту.</w:t>
      </w:r>
    </w:p>
    <w:p w:rsidR="00A9192C" w:rsidRPr="00A50CE3" w:rsidRDefault="00A9192C" w:rsidP="00A9192C">
      <w:pPr>
        <w:pStyle w:val="20"/>
        <w:shd w:val="clear" w:color="auto" w:fill="auto"/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 xml:space="preserve">Бухгалтерская документация предприятия (учреждения) на момент передачи дел </w:t>
      </w:r>
      <w:r w:rsidRPr="00A50CE3">
        <w:rPr>
          <w:sz w:val="24"/>
          <w:szCs w:val="24"/>
        </w:rPr>
        <w:lastRenderedPageBreak/>
        <w:t>находится в бухгалтерии и доступна для ознакомления.</w:t>
      </w:r>
    </w:p>
    <w:p w:rsidR="00A9192C" w:rsidRPr="00A50CE3" w:rsidRDefault="00A9192C" w:rsidP="00A9192C">
      <w:pPr>
        <w:pStyle w:val="20"/>
        <w:shd w:val="clear" w:color="auto" w:fill="auto"/>
        <w:tabs>
          <w:tab w:val="left" w:leader="underscore" w:pos="9381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И. Последняя проверка контролирующим органом проводилась в период</w:t>
      </w:r>
      <w:proofErr w:type="gramStart"/>
      <w:r w:rsidRPr="00A50CE3">
        <w:rPr>
          <w:sz w:val="24"/>
          <w:szCs w:val="24"/>
        </w:rPr>
        <w:tab/>
        <w:t>(</w:t>
      </w:r>
      <w:proofErr w:type="gramEnd"/>
      <w:r w:rsidRPr="00A50CE3">
        <w:rPr>
          <w:sz w:val="24"/>
          <w:szCs w:val="24"/>
        </w:rPr>
        <w:t>с</w:t>
      </w:r>
    </w:p>
    <w:p w:rsidR="00A9192C" w:rsidRPr="00A50CE3" w:rsidRDefault="00A9192C" w:rsidP="00A9192C">
      <w:pPr>
        <w:pStyle w:val="20"/>
        <w:shd w:val="clear" w:color="auto" w:fill="auto"/>
        <w:tabs>
          <w:tab w:val="left" w:leader="underscore" w:pos="773"/>
          <w:tab w:val="left" w:leader="underscore" w:pos="2153"/>
          <w:tab w:val="left" w:leader="underscore" w:pos="8221"/>
        </w:tabs>
        <w:spacing w:before="0" w:after="0" w:line="254" w:lineRule="exact"/>
        <w:jc w:val="both"/>
        <w:rPr>
          <w:sz w:val="24"/>
          <w:szCs w:val="24"/>
        </w:rPr>
      </w:pPr>
      <w:r w:rsidRPr="00A50CE3">
        <w:rPr>
          <w:sz w:val="24"/>
          <w:szCs w:val="24"/>
        </w:rPr>
        <w:tab/>
        <w:t xml:space="preserve">дата </w:t>
      </w:r>
      <w:proofErr w:type="gramStart"/>
      <w:r w:rsidRPr="00A50CE3">
        <w:rPr>
          <w:sz w:val="24"/>
          <w:szCs w:val="24"/>
        </w:rPr>
        <w:t>по</w:t>
      </w:r>
      <w:r w:rsidRPr="00A50CE3">
        <w:rPr>
          <w:sz w:val="24"/>
          <w:szCs w:val="24"/>
        </w:rPr>
        <w:tab/>
        <w:t>дата</w:t>
      </w:r>
      <w:proofErr w:type="gramEnd"/>
      <w:r w:rsidRPr="00A50CE3">
        <w:rPr>
          <w:sz w:val="24"/>
          <w:szCs w:val="24"/>
        </w:rPr>
        <w:t>). Результаты проверки оформлены актом</w:t>
      </w:r>
      <w:r w:rsidRPr="00A50CE3">
        <w:rPr>
          <w:sz w:val="24"/>
          <w:szCs w:val="24"/>
        </w:rPr>
        <w:tab/>
        <w:t>.</w:t>
      </w:r>
    </w:p>
    <w:p w:rsidR="00A9192C" w:rsidRPr="00A50CE3" w:rsidRDefault="00A9192C" w:rsidP="00A9192C">
      <w:pPr>
        <w:pStyle w:val="20"/>
        <w:shd w:val="clear" w:color="auto" w:fill="auto"/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Штрафы, недоимки и административные штрафы, начисленные по результатам проверки, на момент передачи дел уплачены в полном объеме.</w:t>
      </w:r>
    </w:p>
    <w:p w:rsidR="00A9192C" w:rsidRPr="00A50CE3" w:rsidRDefault="00A9192C" w:rsidP="00A9192C">
      <w:pPr>
        <w:pStyle w:val="20"/>
        <w:shd w:val="clear" w:color="auto" w:fill="auto"/>
        <w:tabs>
          <w:tab w:val="left" w:leader="underscore" w:pos="8819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Деятельность муниципального предприятия (учреждения) за период (</w:t>
      </w:r>
      <w:proofErr w:type="gramStart"/>
      <w:r w:rsidRPr="00A50CE3">
        <w:rPr>
          <w:sz w:val="24"/>
          <w:szCs w:val="24"/>
        </w:rPr>
        <w:t>с</w:t>
      </w:r>
      <w:r w:rsidRPr="00A50CE3">
        <w:rPr>
          <w:sz w:val="24"/>
          <w:szCs w:val="24"/>
        </w:rPr>
        <w:tab/>
        <w:t>дата</w:t>
      </w:r>
      <w:proofErr w:type="gramEnd"/>
      <w:r w:rsidRPr="00A50CE3">
        <w:rPr>
          <w:sz w:val="24"/>
          <w:szCs w:val="24"/>
        </w:rPr>
        <w:t xml:space="preserve"> по</w:t>
      </w:r>
    </w:p>
    <w:p w:rsidR="00A9192C" w:rsidRPr="00A50CE3" w:rsidRDefault="00A9192C" w:rsidP="00A9192C">
      <w:pPr>
        <w:pStyle w:val="20"/>
        <w:shd w:val="clear" w:color="auto" w:fill="auto"/>
        <w:tabs>
          <w:tab w:val="left" w:leader="underscore" w:pos="988"/>
        </w:tabs>
        <w:spacing w:before="0" w:after="0" w:line="254" w:lineRule="exact"/>
        <w:jc w:val="both"/>
        <w:rPr>
          <w:sz w:val="24"/>
          <w:szCs w:val="24"/>
        </w:rPr>
      </w:pPr>
      <w:r w:rsidRPr="00A50CE3">
        <w:rPr>
          <w:sz w:val="24"/>
          <w:szCs w:val="24"/>
        </w:rPr>
        <w:tab/>
        <w:t>дата) на момент передачи дел контролирующими органами не проверялась.</w:t>
      </w:r>
    </w:p>
    <w:p w:rsidR="00A50CE3" w:rsidRPr="00A50CE3" w:rsidRDefault="00A50CE3" w:rsidP="00A50CE3">
      <w:pPr>
        <w:pStyle w:val="20"/>
        <w:shd w:val="clear" w:color="auto" w:fill="auto"/>
        <w:spacing w:before="0" w:after="0" w:line="259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Выявлены следующие нарушения:</w:t>
      </w:r>
    </w:p>
    <w:p w:rsidR="00A50CE3" w:rsidRPr="00A50CE3" w:rsidRDefault="00A50CE3" w:rsidP="00A50CE3">
      <w:pPr>
        <w:pStyle w:val="20"/>
        <w:shd w:val="clear" w:color="auto" w:fill="auto"/>
        <w:spacing w:before="0" w:after="184" w:line="259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 xml:space="preserve">Лица, подписавшие настоящий Акт приема-передачи дел свидетельствуют, что на момент передачи дел у них нет сведений </w:t>
      </w:r>
      <w:r w:rsidRPr="00A50CE3">
        <w:rPr>
          <w:rStyle w:val="214pt80"/>
          <w:sz w:val="24"/>
          <w:szCs w:val="24"/>
        </w:rPr>
        <w:t xml:space="preserve">относительно наличия документов, которые могли бы </w:t>
      </w:r>
      <w:r w:rsidRPr="00A50CE3">
        <w:rPr>
          <w:sz w:val="24"/>
          <w:szCs w:val="24"/>
        </w:rPr>
        <w:t>свидетельствовать об иных результатах деятельности муниципального предприятия (учреждения), чем те, которые указаны в бухгалтерской отчетности и бухгалтерских регистрах.</w:t>
      </w:r>
    </w:p>
    <w:p w:rsidR="00A50CE3" w:rsidRPr="00A50CE3" w:rsidRDefault="00A50CE3" w:rsidP="00A50CE3">
      <w:pPr>
        <w:pStyle w:val="20"/>
        <w:shd w:val="clear" w:color="auto" w:fill="auto"/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Подписи сторон:</w:t>
      </w:r>
    </w:p>
    <w:p w:rsidR="00A50CE3" w:rsidRPr="00A50CE3" w:rsidRDefault="00A50CE3" w:rsidP="00A50CE3">
      <w:pPr>
        <w:pStyle w:val="20"/>
        <w:shd w:val="clear" w:color="auto" w:fill="auto"/>
        <w:tabs>
          <w:tab w:val="left" w:leader="underscore" w:pos="6508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Руководитель (который увольняется)</w:t>
      </w:r>
      <w:r w:rsidRPr="00A50CE3">
        <w:rPr>
          <w:sz w:val="24"/>
          <w:szCs w:val="24"/>
        </w:rPr>
        <w:tab/>
        <w:t>Ф.И.О.</w:t>
      </w:r>
    </w:p>
    <w:p w:rsidR="00A50CE3" w:rsidRPr="00A50CE3" w:rsidRDefault="00A50CE3" w:rsidP="00A50CE3">
      <w:pPr>
        <w:pStyle w:val="20"/>
        <w:shd w:val="clear" w:color="auto" w:fill="auto"/>
        <w:tabs>
          <w:tab w:val="left" w:leader="underscore" w:pos="6508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Руководитель (который назначается)</w:t>
      </w:r>
      <w:r w:rsidRPr="00A50CE3">
        <w:rPr>
          <w:sz w:val="24"/>
          <w:szCs w:val="24"/>
        </w:rPr>
        <w:tab/>
        <w:t>Ф.И.О.</w:t>
      </w:r>
    </w:p>
    <w:p w:rsidR="00A50CE3" w:rsidRPr="00A50CE3" w:rsidRDefault="00A50CE3" w:rsidP="00A50CE3">
      <w:pPr>
        <w:pStyle w:val="20"/>
        <w:shd w:val="clear" w:color="auto" w:fill="auto"/>
        <w:tabs>
          <w:tab w:val="left" w:leader="underscore" w:pos="6990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Представители Учредителя и члены комиссии</w:t>
      </w:r>
      <w:r w:rsidRPr="00A50CE3">
        <w:rPr>
          <w:sz w:val="24"/>
          <w:szCs w:val="24"/>
        </w:rPr>
        <w:tab/>
        <w:t>Ф.И.О.</w:t>
      </w:r>
    </w:p>
    <w:p w:rsidR="00A50CE3" w:rsidRPr="00A50CE3" w:rsidRDefault="00A50CE3" w:rsidP="00A50CE3">
      <w:pPr>
        <w:pStyle w:val="20"/>
        <w:shd w:val="clear" w:color="auto" w:fill="auto"/>
        <w:tabs>
          <w:tab w:val="left" w:leader="underscore" w:pos="9237"/>
        </w:tabs>
        <w:spacing w:before="0" w:after="0" w:line="254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 xml:space="preserve">Представитель Наблюдательного Совета (для автономных учреждений) </w:t>
      </w:r>
      <w:r w:rsidRPr="00A50CE3">
        <w:rPr>
          <w:sz w:val="24"/>
          <w:szCs w:val="24"/>
        </w:rPr>
        <w:tab/>
        <w:t>.</w:t>
      </w:r>
    </w:p>
    <w:p w:rsidR="00A50CE3" w:rsidRPr="00A50CE3" w:rsidRDefault="00A50CE3" w:rsidP="00A50CE3">
      <w:pPr>
        <w:pStyle w:val="20"/>
        <w:shd w:val="clear" w:color="auto" w:fill="auto"/>
        <w:spacing w:before="0" w:after="0" w:line="254" w:lineRule="exact"/>
        <w:jc w:val="left"/>
        <w:rPr>
          <w:sz w:val="24"/>
          <w:szCs w:val="24"/>
        </w:rPr>
      </w:pPr>
      <w:r w:rsidRPr="00A50CE3">
        <w:rPr>
          <w:sz w:val="24"/>
          <w:szCs w:val="24"/>
        </w:rPr>
        <w:t>Ф.И.0</w:t>
      </w:r>
    </w:p>
    <w:p w:rsidR="00A50CE3" w:rsidRPr="00A50CE3" w:rsidRDefault="00A50CE3" w:rsidP="00A50CE3">
      <w:pPr>
        <w:pStyle w:val="20"/>
        <w:shd w:val="clear" w:color="auto" w:fill="auto"/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Приложения:</w:t>
      </w:r>
    </w:p>
    <w:p w:rsidR="00A50CE3" w:rsidRPr="00A50CE3" w:rsidRDefault="00A50CE3" w:rsidP="00A50CE3">
      <w:pPr>
        <w:pStyle w:val="20"/>
        <w:numPr>
          <w:ilvl w:val="0"/>
          <w:numId w:val="5"/>
        </w:numPr>
        <w:shd w:val="clear" w:color="auto" w:fill="auto"/>
        <w:tabs>
          <w:tab w:val="left" w:pos="1072"/>
        </w:tabs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Реестр документов,</w:t>
      </w:r>
    </w:p>
    <w:p w:rsidR="00A50CE3" w:rsidRPr="00A50CE3" w:rsidRDefault="00A50CE3" w:rsidP="00A50CE3">
      <w:pPr>
        <w:pStyle w:val="20"/>
        <w:numPr>
          <w:ilvl w:val="0"/>
          <w:numId w:val="5"/>
        </w:numPr>
        <w:shd w:val="clear" w:color="auto" w:fill="auto"/>
        <w:tabs>
          <w:tab w:val="left" w:pos="1101"/>
        </w:tabs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Реестр недостающих документов,</w:t>
      </w:r>
    </w:p>
    <w:p w:rsidR="00A50CE3" w:rsidRPr="00A50CE3" w:rsidRDefault="00A50CE3" w:rsidP="00A50CE3">
      <w:pPr>
        <w:pStyle w:val="20"/>
        <w:numPr>
          <w:ilvl w:val="0"/>
          <w:numId w:val="5"/>
        </w:numPr>
        <w:shd w:val="clear" w:color="auto" w:fill="auto"/>
        <w:tabs>
          <w:tab w:val="left" w:pos="1101"/>
        </w:tabs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Реестр замечаний к бухгалтерской отчетности.</w:t>
      </w:r>
    </w:p>
    <w:p w:rsidR="00A50CE3" w:rsidRPr="00A50CE3" w:rsidRDefault="00A50CE3" w:rsidP="00A50CE3">
      <w:pPr>
        <w:pStyle w:val="20"/>
        <w:shd w:val="clear" w:color="auto" w:fill="auto"/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Примерный список реестра документов:</w:t>
      </w:r>
    </w:p>
    <w:p w:rsidR="00A50CE3" w:rsidRPr="00A50CE3" w:rsidRDefault="00A50CE3" w:rsidP="00A50CE3">
      <w:pPr>
        <w:pStyle w:val="20"/>
        <w:shd w:val="clear" w:color="auto" w:fill="auto"/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Учредительные документы; свидетельства (постановка на учет, присвоение номеров, внесение записей в единый реестр, кодов и т.п.);</w:t>
      </w:r>
    </w:p>
    <w:p w:rsidR="00A50CE3" w:rsidRPr="00A50CE3" w:rsidRDefault="00A50CE3" w:rsidP="00A50CE3">
      <w:pPr>
        <w:pStyle w:val="20"/>
        <w:shd w:val="clear" w:color="auto" w:fill="auto"/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договоры с кредитными организациями;</w:t>
      </w:r>
    </w:p>
    <w:p w:rsidR="00A50CE3" w:rsidRPr="00A50CE3" w:rsidRDefault="00A50CE3" w:rsidP="00A50CE3">
      <w:pPr>
        <w:pStyle w:val="20"/>
        <w:shd w:val="clear" w:color="auto" w:fill="auto"/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приказы по основной деятельности, иная организационно-распорядительная документация (распоряжения, справки и т.д.);</w:t>
      </w:r>
    </w:p>
    <w:p w:rsidR="00A50CE3" w:rsidRPr="00A50CE3" w:rsidRDefault="00A50CE3" w:rsidP="00A50CE3">
      <w:pPr>
        <w:pStyle w:val="20"/>
        <w:shd w:val="clear" w:color="auto" w:fill="auto"/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приказы по личному составу (прием, увольнение, переводы и проч.), заявления работников, трудовые договоры, договоры о матер, ответственности, карточки работников и проч.; договоры с поставщиками и подрядчиками, контрагентами, аренды и т.д.; договоры с клиентами; учетная и бухгалтерская документация (документы по учету основных средств, документы реализации, учетные регистры, бухгалтерская отчетность, ведомости, кассовые документы, документы по учету заработной платы, приказы, иная документация); печати, бланки строгой отчетности, ценные бумаги;</w:t>
      </w:r>
    </w:p>
    <w:p w:rsidR="00A50CE3" w:rsidRPr="00A50CE3" w:rsidRDefault="00A50CE3" w:rsidP="00A50CE3">
      <w:pPr>
        <w:pStyle w:val="20"/>
        <w:shd w:val="clear" w:color="auto" w:fill="auto"/>
        <w:spacing w:before="0" w:after="0" w:line="250" w:lineRule="exact"/>
        <w:ind w:firstLine="760"/>
        <w:jc w:val="both"/>
        <w:rPr>
          <w:sz w:val="24"/>
          <w:szCs w:val="24"/>
        </w:rPr>
      </w:pPr>
      <w:r w:rsidRPr="00A50CE3">
        <w:rPr>
          <w:sz w:val="24"/>
          <w:szCs w:val="24"/>
        </w:rPr>
        <w:t>документы по охране труда и технике безопасности; переписка и иная документация, свидетельствующая о деятельности муниципального предприятия (учреждения).</w:t>
      </w:r>
    </w:p>
    <w:p w:rsidR="00A50CE3" w:rsidRDefault="00A50CE3" w:rsidP="00A9192C">
      <w:pPr>
        <w:pStyle w:val="20"/>
        <w:shd w:val="clear" w:color="auto" w:fill="auto"/>
        <w:tabs>
          <w:tab w:val="left" w:leader="underscore" w:pos="988"/>
        </w:tabs>
        <w:spacing w:before="0" w:after="0" w:line="254" w:lineRule="exact"/>
        <w:jc w:val="both"/>
      </w:pPr>
    </w:p>
    <w:p w:rsidR="000F78D5" w:rsidRDefault="000F78D5"/>
    <w:p w:rsidR="000F78D5" w:rsidRDefault="000F78D5"/>
    <w:p w:rsidR="000F78D5" w:rsidRDefault="000F78D5"/>
    <w:p w:rsidR="000F78D5" w:rsidRDefault="000F78D5"/>
    <w:p w:rsidR="000F78D5" w:rsidRDefault="000F78D5"/>
    <w:sectPr w:rsidR="000F78D5" w:rsidSect="00A50CE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654CD"/>
    <w:multiLevelType w:val="multilevel"/>
    <w:tmpl w:val="F70AD03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6C09D0"/>
    <w:multiLevelType w:val="multilevel"/>
    <w:tmpl w:val="27A440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ED569F"/>
    <w:multiLevelType w:val="multilevel"/>
    <w:tmpl w:val="B90213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D77911"/>
    <w:multiLevelType w:val="multilevel"/>
    <w:tmpl w:val="AB08C7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641185"/>
    <w:multiLevelType w:val="multilevel"/>
    <w:tmpl w:val="7D94F50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E3"/>
    <w:rsid w:val="000F78D5"/>
    <w:rsid w:val="001D0950"/>
    <w:rsid w:val="002007CF"/>
    <w:rsid w:val="003C2449"/>
    <w:rsid w:val="003C5889"/>
    <w:rsid w:val="003C7AAE"/>
    <w:rsid w:val="00991EB6"/>
    <w:rsid w:val="00A50CE3"/>
    <w:rsid w:val="00A9192C"/>
    <w:rsid w:val="00BF1CD6"/>
    <w:rsid w:val="00DB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215398-A9AC-4238-9099-6BC573B9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F1CD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BF1C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F1CD6"/>
    <w:pPr>
      <w:shd w:val="clear" w:color="auto" w:fill="FFFFFF"/>
      <w:spacing w:after="180" w:line="0" w:lineRule="atLeast"/>
      <w:ind w:hanging="162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">
    <w:name w:val="Основной текст (2)_"/>
    <w:basedOn w:val="a0"/>
    <w:link w:val="20"/>
    <w:rsid w:val="00BF1CD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pt">
    <w:name w:val="Основной текст (2) + Курсив;Интервал 2 pt"/>
    <w:basedOn w:val="2"/>
    <w:rsid w:val="00BF1CD6"/>
    <w:rPr>
      <w:rFonts w:ascii="Times New Roman" w:eastAsia="Times New Roman" w:hAnsi="Times New Roman" w:cs="Times New Roman"/>
      <w:i/>
      <w:iCs/>
      <w:color w:val="000000"/>
      <w:spacing w:val="40"/>
      <w:w w:val="100"/>
      <w:position w:val="0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2"/>
    <w:rsid w:val="00BF1CD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F1CD6"/>
    <w:pPr>
      <w:shd w:val="clear" w:color="auto" w:fill="FFFFFF"/>
      <w:spacing w:before="180" w:after="180" w:line="226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14pt80">
    <w:name w:val="Основной текст (2) + 14 pt;Масштаб 80%"/>
    <w:basedOn w:val="2"/>
    <w:rsid w:val="000F78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3">
    <w:name w:val="Body Text"/>
    <w:basedOn w:val="a"/>
    <w:link w:val="a4"/>
    <w:semiHidden/>
    <w:unhideWhenUsed/>
    <w:rsid w:val="002007CF"/>
    <w:pPr>
      <w:widowControl/>
    </w:pPr>
    <w:rPr>
      <w:rFonts w:ascii="Arial Narrow" w:eastAsia="Times New Roman" w:hAnsi="Arial Narrow" w:cs="Arial Narrow"/>
      <w:color w:val="auto"/>
      <w:sz w:val="28"/>
      <w:szCs w:val="28"/>
      <w:lang w:bidi="ar-SA"/>
    </w:rPr>
  </w:style>
  <w:style w:type="character" w:customStyle="1" w:styleId="a4">
    <w:name w:val="Основной текст Знак"/>
    <w:basedOn w:val="a0"/>
    <w:link w:val="a3"/>
    <w:semiHidden/>
    <w:rsid w:val="002007CF"/>
    <w:rPr>
      <w:rFonts w:ascii="Arial Narrow" w:eastAsia="Times New Roman" w:hAnsi="Arial Narrow" w:cs="Arial Narrow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588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5889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4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Windows User</cp:lastModifiedBy>
  <cp:revision>11</cp:revision>
  <cp:lastPrinted>2020-12-21T08:49:00Z</cp:lastPrinted>
  <dcterms:created xsi:type="dcterms:W3CDTF">2020-11-10T11:27:00Z</dcterms:created>
  <dcterms:modified xsi:type="dcterms:W3CDTF">2020-12-21T08:50:00Z</dcterms:modified>
</cp:coreProperties>
</file>