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Pr="00E85B41" w:rsidRDefault="003A4E45" w:rsidP="00516B68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942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«Касумкентский»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</w:t>
      </w:r>
      <w:proofErr w:type="spellStart"/>
      <w:r w:rsidR="00516B68">
        <w:rPr>
          <w:b/>
          <w:color w:val="000000"/>
        </w:rPr>
        <w:t>Стальский</w:t>
      </w:r>
      <w:r w:rsidR="00516B68" w:rsidRPr="0088072F">
        <w:rPr>
          <w:b/>
          <w:color w:val="000000"/>
        </w:rPr>
        <w:t>район</w:t>
      </w:r>
      <w:proofErr w:type="spellEnd"/>
      <w:r w:rsidR="00516B68" w:rsidRPr="0088072F">
        <w:rPr>
          <w:b/>
          <w:color w:val="000000"/>
        </w:rPr>
        <w:t xml:space="preserve">, </w:t>
      </w:r>
      <w:proofErr w:type="spellStart"/>
      <w:r w:rsidR="00516B68" w:rsidRPr="0088072F">
        <w:rPr>
          <w:b/>
          <w:color w:val="000000"/>
        </w:rPr>
        <w:t>с</w:t>
      </w:r>
      <w:r w:rsidR="00516B68">
        <w:rPr>
          <w:b/>
          <w:color w:val="000000"/>
        </w:rPr>
        <w:t>елоКасумкент</w:t>
      </w:r>
      <w:proofErr w:type="spellEnd"/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516B68" w:rsidRPr="00516B68" w:rsidRDefault="00F70B34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9D41B0" w:rsidRPr="005A00C4" w:rsidRDefault="009D41B0" w:rsidP="009D41B0">
      <w:pPr>
        <w:jc w:val="right"/>
        <w:rPr>
          <w:b/>
          <w:u w:val="single"/>
        </w:rPr>
      </w:pPr>
    </w:p>
    <w:p w:rsidR="00875F46" w:rsidRPr="009D313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РЕ</w:t>
      </w:r>
      <w:r w:rsidRPr="00AC7C57">
        <w:rPr>
          <w:sz w:val="28"/>
          <w:szCs w:val="28"/>
        </w:rPr>
        <w:t>ШЕНИЕ</w:t>
      </w:r>
    </w:p>
    <w:p w:rsidR="009D41B0" w:rsidRPr="00772B87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 w:rsidRPr="00BE5AF7">
        <w:rPr>
          <w:sz w:val="28"/>
          <w:szCs w:val="28"/>
        </w:rPr>
        <w:t xml:space="preserve"> № </w:t>
      </w:r>
      <w:r w:rsidR="001F66A5" w:rsidRPr="00E50F86">
        <w:rPr>
          <w:sz w:val="28"/>
          <w:szCs w:val="28"/>
        </w:rPr>
        <w:t>7</w:t>
      </w:r>
      <w:r w:rsidR="00BE5AF7" w:rsidRPr="00BE5AF7">
        <w:rPr>
          <w:sz w:val="28"/>
          <w:szCs w:val="28"/>
        </w:rPr>
        <w:t>7</w:t>
      </w:r>
      <w:r w:rsidR="00875F46" w:rsidRPr="00BE5AF7">
        <w:rPr>
          <w:sz w:val="28"/>
          <w:szCs w:val="28"/>
        </w:rPr>
        <w:t xml:space="preserve"> - </w:t>
      </w:r>
      <w:r w:rsidR="00875F46" w:rsidRPr="00BE5AF7">
        <w:rPr>
          <w:sz w:val="28"/>
          <w:szCs w:val="28"/>
          <w:lang w:val="en-US"/>
        </w:rPr>
        <w:t>V</w:t>
      </w:r>
      <w:r w:rsidRPr="00BE5AF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1F66A5" w:rsidRPr="00E50F86">
        <w:rPr>
          <w:sz w:val="28"/>
          <w:szCs w:val="28"/>
        </w:rPr>
        <w:t>28</w:t>
      </w:r>
      <w:r w:rsidR="00875F46" w:rsidRPr="00772B87">
        <w:rPr>
          <w:sz w:val="28"/>
          <w:szCs w:val="28"/>
        </w:rPr>
        <w:t>.12.202</w:t>
      </w:r>
      <w:r w:rsidR="001F66A5" w:rsidRPr="00E50F86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875F46" w:rsidRPr="00772B87" w:rsidRDefault="00875F46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F711CE" w:rsidRDefault="009D41B0" w:rsidP="00E50F86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z w:val="28"/>
          <w:szCs w:val="28"/>
        </w:rPr>
      </w:pPr>
    </w:p>
    <w:p w:rsidR="00E50F86" w:rsidRPr="00F711CE" w:rsidRDefault="00E50F86" w:rsidP="00E50F86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F711CE">
        <w:rPr>
          <w:b/>
          <w:sz w:val="28"/>
          <w:szCs w:val="28"/>
        </w:rPr>
        <w:t xml:space="preserve">О бюджете сельского поселения «сельсовет Касумкентский» </w:t>
      </w:r>
    </w:p>
    <w:p w:rsidR="00E50F86" w:rsidRDefault="00E50F86" w:rsidP="00E50F86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Pr="004A5500">
        <w:rPr>
          <w:b/>
          <w:sz w:val="28"/>
          <w:szCs w:val="28"/>
        </w:rPr>
        <w:t>3</w:t>
      </w:r>
      <w:r w:rsidRPr="00F711CE">
        <w:rPr>
          <w:b/>
          <w:sz w:val="28"/>
          <w:szCs w:val="28"/>
        </w:rPr>
        <w:t xml:space="preserve"> год и плановый период 202</w:t>
      </w:r>
      <w:r w:rsidRPr="004A55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Pr="004A55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711CE">
        <w:rPr>
          <w:b/>
          <w:sz w:val="28"/>
          <w:szCs w:val="28"/>
        </w:rPr>
        <w:t>годов</w:t>
      </w:r>
    </w:p>
    <w:p w:rsidR="00E50F86" w:rsidRPr="00F711CE" w:rsidRDefault="00E50F86" w:rsidP="00E50F86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</w:p>
    <w:p w:rsidR="00E50F86" w:rsidRDefault="00E50F86" w:rsidP="00E50F86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 w:rsidRPr="009D41B0">
        <w:rPr>
          <w:b w:val="0"/>
          <w:sz w:val="28"/>
          <w:szCs w:val="28"/>
        </w:rPr>
        <w:t xml:space="preserve">В соответствии с Бюджетным кодексом Российской Федерации, статьей 52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9D41B0">
        <w:rPr>
          <w:b w:val="0"/>
          <w:sz w:val="28"/>
          <w:szCs w:val="28"/>
        </w:rPr>
        <w:t>Касумкентского</w:t>
      </w:r>
      <w:proofErr w:type="spellEnd"/>
      <w:r w:rsidRPr="009D41B0">
        <w:rPr>
          <w:b w:val="0"/>
          <w:sz w:val="28"/>
          <w:szCs w:val="28"/>
        </w:rPr>
        <w:t xml:space="preserve">  сельского поселения, а также Положением «О бюджетном процессе в </w:t>
      </w:r>
      <w:proofErr w:type="spellStart"/>
      <w:r w:rsidRPr="009D41B0">
        <w:rPr>
          <w:b w:val="0"/>
          <w:sz w:val="28"/>
          <w:szCs w:val="28"/>
        </w:rPr>
        <w:t>Касумкентском</w:t>
      </w:r>
      <w:proofErr w:type="spellEnd"/>
      <w:r w:rsidRPr="009D41B0">
        <w:rPr>
          <w:b w:val="0"/>
          <w:sz w:val="28"/>
          <w:szCs w:val="28"/>
        </w:rPr>
        <w:t xml:space="preserve"> сельском поселении», утвержденным решением Собрания депутатов  </w:t>
      </w:r>
      <w:proofErr w:type="spellStart"/>
      <w:r w:rsidRPr="009D41B0">
        <w:rPr>
          <w:b w:val="0"/>
          <w:sz w:val="28"/>
          <w:szCs w:val="28"/>
        </w:rPr>
        <w:t>Касумкентского</w:t>
      </w:r>
      <w:proofErr w:type="spellEnd"/>
      <w:r w:rsidRPr="009D41B0">
        <w:rPr>
          <w:b w:val="0"/>
          <w:sz w:val="28"/>
          <w:szCs w:val="28"/>
        </w:rPr>
        <w:t xml:space="preserve"> сельского поселения от 23.10.2017 № 20, Собрание депутатов </w:t>
      </w:r>
      <w:proofErr w:type="spellStart"/>
      <w:r w:rsidRPr="009D41B0">
        <w:rPr>
          <w:b w:val="0"/>
          <w:sz w:val="28"/>
          <w:szCs w:val="28"/>
        </w:rPr>
        <w:t>Касумкент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сельского поселения пя</w:t>
      </w:r>
      <w:r w:rsidRPr="009D41B0">
        <w:rPr>
          <w:b w:val="0"/>
          <w:sz w:val="28"/>
          <w:szCs w:val="28"/>
        </w:rPr>
        <w:t>того созыва</w:t>
      </w:r>
      <w:r>
        <w:rPr>
          <w:b w:val="0"/>
          <w:sz w:val="28"/>
          <w:szCs w:val="28"/>
        </w:rPr>
        <w:t xml:space="preserve"> </w:t>
      </w:r>
      <w:r w:rsidRPr="00914B40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914B40">
        <w:rPr>
          <w:sz w:val="28"/>
          <w:szCs w:val="28"/>
        </w:rPr>
        <w:t xml:space="preserve"> депутатов сельского поселения</w:t>
      </w:r>
      <w:r>
        <w:rPr>
          <w:sz w:val="28"/>
          <w:szCs w:val="28"/>
        </w:rPr>
        <w:t xml:space="preserve"> </w:t>
      </w:r>
      <w:r w:rsidRPr="00914B40">
        <w:rPr>
          <w:sz w:val="28"/>
          <w:szCs w:val="28"/>
        </w:rPr>
        <w:t>«сельсовет «Касумкентский»</w:t>
      </w:r>
      <w:proofErr w:type="gramEnd"/>
    </w:p>
    <w:p w:rsidR="00E50F86" w:rsidRPr="00F711CE" w:rsidRDefault="00E50F86" w:rsidP="00E50F86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left"/>
        <w:rPr>
          <w:sz w:val="28"/>
          <w:szCs w:val="28"/>
        </w:rPr>
      </w:pPr>
    </w:p>
    <w:p w:rsidR="00E50F86" w:rsidRPr="001F1059" w:rsidRDefault="00E50F86" w:rsidP="00E50F86">
      <w:pPr>
        <w:tabs>
          <w:tab w:val="left" w:pos="1635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E50F86" w:rsidRPr="00285220" w:rsidRDefault="00E50F86" w:rsidP="00E50F86">
      <w:pPr>
        <w:ind w:firstLine="720"/>
        <w:jc w:val="center"/>
        <w:rPr>
          <w:b/>
          <w:sz w:val="28"/>
          <w:szCs w:val="28"/>
        </w:rPr>
      </w:pPr>
    </w:p>
    <w:p w:rsidR="00E50F86" w:rsidRPr="00D508AD" w:rsidRDefault="00E50F86" w:rsidP="00E50F86">
      <w:pPr>
        <w:jc w:val="both"/>
        <w:rPr>
          <w:sz w:val="28"/>
          <w:szCs w:val="28"/>
        </w:rPr>
      </w:pPr>
      <w:r w:rsidRPr="00827FB4">
        <w:tab/>
      </w: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1</w:t>
      </w:r>
      <w:r w:rsidRPr="00C57F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08AD">
        <w:rPr>
          <w:sz w:val="28"/>
          <w:szCs w:val="28"/>
        </w:rPr>
        <w:t xml:space="preserve">Утвердить основные характеристики бюджета сельского поселения </w:t>
      </w:r>
      <w:r w:rsidRPr="00AC3088">
        <w:rPr>
          <w:sz w:val="28"/>
          <w:szCs w:val="28"/>
        </w:rPr>
        <w:t>«сельсовет Касумкентский»</w:t>
      </w:r>
      <w:r w:rsidRPr="00D508AD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- бюджет поселения)  на 202</w:t>
      </w:r>
      <w:r w:rsidRPr="004A5500">
        <w:rPr>
          <w:sz w:val="28"/>
          <w:szCs w:val="28"/>
        </w:rPr>
        <w:t>3</w:t>
      </w:r>
      <w:r w:rsidRPr="00D508AD">
        <w:rPr>
          <w:sz w:val="28"/>
          <w:szCs w:val="28"/>
        </w:rPr>
        <w:t xml:space="preserve"> год:</w:t>
      </w:r>
    </w:p>
    <w:p w:rsidR="00E50F86" w:rsidRPr="00F865D6" w:rsidRDefault="00E50F86" w:rsidP="00E50F86">
      <w:pPr>
        <w:ind w:firstLine="709"/>
        <w:jc w:val="both"/>
        <w:rPr>
          <w:sz w:val="28"/>
          <w:szCs w:val="28"/>
        </w:rPr>
      </w:pPr>
      <w:r w:rsidRPr="00D508AD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F865D6">
        <w:rPr>
          <w:b/>
          <w:i/>
          <w:sz w:val="28"/>
          <w:szCs w:val="28"/>
        </w:rPr>
        <w:t>19 640 099 рублей;</w:t>
      </w:r>
    </w:p>
    <w:p w:rsidR="00E50F86" w:rsidRPr="00F865D6" w:rsidRDefault="00E50F86" w:rsidP="00E50F86">
      <w:pPr>
        <w:ind w:firstLine="709"/>
        <w:jc w:val="both"/>
        <w:rPr>
          <w:b/>
          <w:sz w:val="28"/>
          <w:szCs w:val="28"/>
        </w:rPr>
      </w:pPr>
      <w:r w:rsidRPr="00F865D6">
        <w:rPr>
          <w:sz w:val="28"/>
          <w:szCs w:val="28"/>
        </w:rPr>
        <w:t xml:space="preserve">2) общий объем расходов бюджета поселения в сумме </w:t>
      </w:r>
      <w:r w:rsidRPr="00F865D6">
        <w:rPr>
          <w:b/>
          <w:i/>
          <w:sz w:val="28"/>
          <w:szCs w:val="28"/>
        </w:rPr>
        <w:t>19 640 099 рублей</w:t>
      </w:r>
      <w:r w:rsidRPr="00F865D6">
        <w:rPr>
          <w:sz w:val="28"/>
          <w:szCs w:val="28"/>
        </w:rPr>
        <w:t>;</w:t>
      </w:r>
    </w:p>
    <w:p w:rsidR="00E50F86" w:rsidRPr="00F865D6" w:rsidRDefault="00E50F86" w:rsidP="00E50F86">
      <w:pPr>
        <w:ind w:firstLine="709"/>
        <w:jc w:val="both"/>
        <w:rPr>
          <w:sz w:val="28"/>
          <w:szCs w:val="28"/>
        </w:rPr>
      </w:pPr>
      <w:r w:rsidRPr="00F865D6">
        <w:rPr>
          <w:b/>
          <w:sz w:val="28"/>
          <w:szCs w:val="28"/>
        </w:rPr>
        <w:t>Статья 2.</w:t>
      </w:r>
      <w:r w:rsidRPr="00F865D6">
        <w:rPr>
          <w:sz w:val="28"/>
          <w:szCs w:val="28"/>
        </w:rPr>
        <w:t xml:space="preserve"> Утвердить основные характеристики бюджета сельского поселения на 2024 год и на 2025 год: </w:t>
      </w:r>
    </w:p>
    <w:p w:rsidR="00E50F86" w:rsidRDefault="00E50F86" w:rsidP="00E50F86">
      <w:pPr>
        <w:ind w:firstLine="709"/>
        <w:jc w:val="both"/>
        <w:rPr>
          <w:sz w:val="28"/>
          <w:szCs w:val="28"/>
        </w:rPr>
      </w:pPr>
      <w:r w:rsidRPr="00F865D6">
        <w:rPr>
          <w:sz w:val="28"/>
          <w:szCs w:val="28"/>
        </w:rPr>
        <w:t>1) прогнозируемый общий объем доходов бюджета сельского</w:t>
      </w:r>
      <w:r>
        <w:rPr>
          <w:sz w:val="28"/>
          <w:szCs w:val="28"/>
        </w:rPr>
        <w:t xml:space="preserve"> поселения на 202</w:t>
      </w:r>
      <w:r w:rsidRPr="004A5500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 в сумме </w:t>
      </w:r>
      <w:r w:rsidRPr="006D0A77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5 514 825</w:t>
      </w:r>
      <w:r w:rsidRPr="006D0A77">
        <w:rPr>
          <w:b/>
          <w:i/>
          <w:sz w:val="28"/>
          <w:szCs w:val="28"/>
        </w:rPr>
        <w:t>,00 рублей</w:t>
      </w:r>
      <w:r w:rsidRPr="00AC3088">
        <w:rPr>
          <w:sz w:val="28"/>
          <w:szCs w:val="28"/>
        </w:rPr>
        <w:t xml:space="preserve"> и на 20</w:t>
      </w:r>
      <w:r w:rsidRPr="004A681E">
        <w:rPr>
          <w:sz w:val="28"/>
          <w:szCs w:val="28"/>
        </w:rPr>
        <w:t>2</w:t>
      </w:r>
      <w:r w:rsidRPr="004A55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 в сумме </w:t>
      </w:r>
      <w:r w:rsidRPr="003D590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5 514 825</w:t>
      </w:r>
      <w:r w:rsidRPr="003D590D">
        <w:rPr>
          <w:b/>
          <w:i/>
          <w:sz w:val="28"/>
          <w:szCs w:val="28"/>
        </w:rPr>
        <w:t>,00 рублей.</w:t>
      </w:r>
      <w:r w:rsidRPr="00AC3088">
        <w:rPr>
          <w:sz w:val="28"/>
          <w:szCs w:val="28"/>
        </w:rPr>
        <w:t xml:space="preserve"> </w:t>
      </w:r>
    </w:p>
    <w:p w:rsidR="00E50F86" w:rsidRPr="00AC3088" w:rsidRDefault="00E50F86" w:rsidP="00E50F86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2) общий объем расходов бюдж</w:t>
      </w:r>
      <w:r>
        <w:rPr>
          <w:sz w:val="28"/>
          <w:szCs w:val="28"/>
        </w:rPr>
        <w:t>ета сельского поселения на 202</w:t>
      </w:r>
      <w:r w:rsidRPr="004A5500">
        <w:rPr>
          <w:sz w:val="28"/>
          <w:szCs w:val="28"/>
        </w:rPr>
        <w:t>4</w:t>
      </w:r>
      <w:r w:rsidRPr="00AC3088">
        <w:rPr>
          <w:sz w:val="28"/>
          <w:szCs w:val="28"/>
        </w:rPr>
        <w:t xml:space="preserve"> год в </w:t>
      </w:r>
      <w:r w:rsidRPr="00B82B2D">
        <w:rPr>
          <w:b/>
          <w:i/>
          <w:sz w:val="28"/>
          <w:szCs w:val="28"/>
        </w:rPr>
        <w:t>сумме 1</w:t>
      </w:r>
      <w:r>
        <w:rPr>
          <w:b/>
          <w:i/>
          <w:sz w:val="28"/>
          <w:szCs w:val="28"/>
        </w:rPr>
        <w:t>5 514 825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Pr="004A55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 в </w:t>
      </w:r>
      <w:r w:rsidRPr="003D590D">
        <w:rPr>
          <w:b/>
          <w:i/>
          <w:sz w:val="28"/>
          <w:szCs w:val="28"/>
        </w:rPr>
        <w:t xml:space="preserve">сумме </w:t>
      </w:r>
      <w:r w:rsidRPr="00B82B2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5 514 825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рублей.</w:t>
      </w:r>
    </w:p>
    <w:p w:rsidR="00E50F86" w:rsidRDefault="00E50F86" w:rsidP="00E50F8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9D41B0">
        <w:rPr>
          <w:b/>
          <w:sz w:val="28"/>
          <w:szCs w:val="28"/>
        </w:rPr>
        <w:t>3</w:t>
      </w:r>
      <w:r w:rsidRPr="00AC3088">
        <w:rPr>
          <w:b/>
          <w:sz w:val="28"/>
          <w:szCs w:val="28"/>
        </w:rPr>
        <w:t>.</w:t>
      </w:r>
      <w:r w:rsidRPr="00AC3088">
        <w:rPr>
          <w:sz w:val="28"/>
          <w:szCs w:val="28"/>
        </w:rPr>
        <w:t xml:space="preserve"> Утвердить прогнозируемые доходы бюджета сельского поселения в соответствии с классификацией доходов бюджетов Российской Федерации: </w:t>
      </w:r>
    </w:p>
    <w:p w:rsidR="00E50F86" w:rsidRDefault="00E50F86" w:rsidP="00E50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на 202</w:t>
      </w:r>
      <w:r w:rsidRPr="004A5500"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 согласно </w:t>
      </w:r>
      <w:r w:rsidRPr="00B82B2D">
        <w:rPr>
          <w:i/>
          <w:sz w:val="28"/>
          <w:szCs w:val="28"/>
        </w:rPr>
        <w:t>приложению 1</w:t>
      </w:r>
      <w:r w:rsidRPr="00AC3088">
        <w:rPr>
          <w:sz w:val="28"/>
          <w:szCs w:val="28"/>
        </w:rPr>
        <w:t xml:space="preserve"> к настоящему Решению; </w:t>
      </w:r>
    </w:p>
    <w:p w:rsidR="00E50F86" w:rsidRPr="00D508AD" w:rsidRDefault="00E50F86" w:rsidP="00E50F86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2) на плановый период 202</w:t>
      </w:r>
      <w:r w:rsidRPr="004A5500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Pr="006D7D2A">
        <w:rPr>
          <w:sz w:val="28"/>
          <w:szCs w:val="28"/>
        </w:rPr>
        <w:t>2</w:t>
      </w:r>
      <w:r w:rsidRPr="004A5500">
        <w:rPr>
          <w:sz w:val="28"/>
          <w:szCs w:val="28"/>
        </w:rPr>
        <w:t>5</w:t>
      </w:r>
      <w:r w:rsidRPr="00AC3088">
        <w:rPr>
          <w:sz w:val="28"/>
          <w:szCs w:val="28"/>
        </w:rPr>
        <w:t xml:space="preserve"> годов согласно </w:t>
      </w:r>
      <w:r w:rsidRPr="00B82B2D">
        <w:rPr>
          <w:i/>
          <w:sz w:val="28"/>
          <w:szCs w:val="28"/>
        </w:rPr>
        <w:t>приложению 2</w:t>
      </w:r>
      <w:r w:rsidRPr="00AC308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E50F86" w:rsidRDefault="00E50F86" w:rsidP="00E50F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00D13">
        <w:rPr>
          <w:sz w:val="28"/>
          <w:szCs w:val="28"/>
        </w:rPr>
        <w:t xml:space="preserve"> </w:t>
      </w:r>
      <w:r w:rsidRPr="00C57F48">
        <w:rPr>
          <w:b/>
          <w:sz w:val="28"/>
          <w:szCs w:val="28"/>
        </w:rPr>
        <w:t xml:space="preserve">Статья  </w:t>
      </w:r>
      <w:r w:rsidRPr="00A52C8B">
        <w:rPr>
          <w:b/>
          <w:sz w:val="28"/>
          <w:szCs w:val="28"/>
        </w:rPr>
        <w:t>4</w:t>
      </w:r>
      <w:r w:rsidRPr="00AC3088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в 20</w:t>
      </w:r>
      <w:r>
        <w:rPr>
          <w:sz w:val="28"/>
          <w:szCs w:val="28"/>
        </w:rPr>
        <w:t>21</w:t>
      </w:r>
      <w:r w:rsidRPr="00D00D13">
        <w:rPr>
          <w:sz w:val="28"/>
          <w:szCs w:val="28"/>
        </w:rPr>
        <w:t xml:space="preserve"> году зачисление налогов и других обязательных платежей осуществляются по следующим нормативам, а именно:  </w:t>
      </w:r>
    </w:p>
    <w:p w:rsidR="00E50F86" w:rsidRPr="00D00D13" w:rsidRDefault="00E50F86" w:rsidP="00E50F86">
      <w:pPr>
        <w:jc w:val="both"/>
        <w:rPr>
          <w:sz w:val="28"/>
          <w:szCs w:val="28"/>
        </w:rPr>
      </w:pPr>
    </w:p>
    <w:p w:rsidR="00E50F86" w:rsidRPr="00D00D13" w:rsidRDefault="00E50F86" w:rsidP="00E50F86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земельный налог – 100% доходов;</w:t>
      </w:r>
    </w:p>
    <w:p w:rsidR="00E50F86" w:rsidRPr="00D00D13" w:rsidRDefault="00E50F86" w:rsidP="00E50F86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налог на имущество физических лиц – 100% доходов;</w:t>
      </w:r>
    </w:p>
    <w:p w:rsidR="00E50F86" w:rsidRDefault="00E50F86" w:rsidP="00E50F86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</w:t>
      </w:r>
      <w:r>
        <w:rPr>
          <w:sz w:val="28"/>
          <w:szCs w:val="28"/>
        </w:rPr>
        <w:t>лог на доходы физических лиц – 2</w:t>
      </w:r>
      <w:r w:rsidRPr="00D00D13">
        <w:rPr>
          <w:sz w:val="28"/>
          <w:szCs w:val="28"/>
        </w:rPr>
        <w:t>% доходов</w:t>
      </w:r>
      <w:r>
        <w:rPr>
          <w:sz w:val="28"/>
          <w:szCs w:val="28"/>
        </w:rPr>
        <w:t>;</w:t>
      </w:r>
    </w:p>
    <w:p w:rsidR="00E50F86" w:rsidRPr="00AC3088" w:rsidRDefault="00E50F86" w:rsidP="00E50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    единый сельскохозяйственный налог – 30% доходов.  </w:t>
      </w:r>
    </w:p>
    <w:p w:rsidR="00E50F86" w:rsidRDefault="00E50F86" w:rsidP="00E50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Статья </w:t>
      </w:r>
      <w:r w:rsidRPr="00400B18">
        <w:rPr>
          <w:b/>
          <w:sz w:val="28"/>
          <w:szCs w:val="28"/>
        </w:rPr>
        <w:t>5</w:t>
      </w:r>
      <w:r w:rsidRPr="00D508AD">
        <w:rPr>
          <w:b/>
          <w:sz w:val="28"/>
          <w:szCs w:val="28"/>
        </w:rPr>
        <w:t>.</w:t>
      </w:r>
      <w:r w:rsidRPr="006D7D2A">
        <w:rPr>
          <w:b/>
          <w:sz w:val="28"/>
          <w:szCs w:val="28"/>
        </w:rPr>
        <w:t xml:space="preserve"> </w:t>
      </w:r>
      <w:r w:rsidRPr="00D508AD">
        <w:rPr>
          <w:sz w:val="28"/>
          <w:szCs w:val="28"/>
        </w:rPr>
        <w:t xml:space="preserve">Утвердить перечень главных администраторов доходов бюджета поселения - органов местного самоуправления  сельского поселения </w:t>
      </w:r>
      <w:r w:rsidRPr="00D508AD">
        <w:rPr>
          <w:b/>
          <w:i/>
          <w:sz w:val="28"/>
          <w:szCs w:val="28"/>
        </w:rPr>
        <w:t>«</w:t>
      </w:r>
      <w:r w:rsidRPr="003A5BAF">
        <w:rPr>
          <w:sz w:val="28"/>
          <w:szCs w:val="28"/>
        </w:rPr>
        <w:t xml:space="preserve">сельсовет Касумкентский» согласно </w:t>
      </w:r>
      <w:r w:rsidRPr="00B82B2D">
        <w:rPr>
          <w:i/>
          <w:sz w:val="28"/>
          <w:szCs w:val="28"/>
        </w:rPr>
        <w:t>приложению 3</w:t>
      </w:r>
      <w:r w:rsidRPr="003A5BAF">
        <w:rPr>
          <w:sz w:val="28"/>
          <w:szCs w:val="28"/>
        </w:rPr>
        <w:t xml:space="preserve"> к настоящему Решению Собрания депутатов.</w:t>
      </w:r>
    </w:p>
    <w:p w:rsidR="00E50F86" w:rsidRPr="003A5BAF" w:rsidRDefault="00E50F86" w:rsidP="00E50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случае изменения в 202</w:t>
      </w:r>
      <w:r w:rsidRPr="004A550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состава и (или) функции главных администраторов доходов бюджета или главных администраторов доходов бюджета поселения – органов государственной власти Российской Федерации администрация сельского поселения вправе уточнять закрепленные за ними источники поступлений бюджета поселения. </w:t>
      </w:r>
      <w:r w:rsidRPr="003A5BAF">
        <w:rPr>
          <w:sz w:val="28"/>
          <w:szCs w:val="28"/>
        </w:rPr>
        <w:t xml:space="preserve">    </w:t>
      </w:r>
    </w:p>
    <w:p w:rsidR="00E50F86" w:rsidRPr="00D508AD" w:rsidRDefault="00E50F86" w:rsidP="00E50F86">
      <w:pPr>
        <w:ind w:firstLine="708"/>
        <w:jc w:val="both"/>
        <w:rPr>
          <w:sz w:val="28"/>
          <w:szCs w:val="28"/>
        </w:rPr>
      </w:pPr>
      <w:r w:rsidRPr="003A5BAF">
        <w:rPr>
          <w:sz w:val="28"/>
          <w:szCs w:val="28"/>
        </w:rPr>
        <w:t xml:space="preserve">   </w:t>
      </w: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6</w:t>
      </w:r>
      <w:r w:rsidRPr="00C57F48">
        <w:rPr>
          <w:b/>
          <w:sz w:val="28"/>
          <w:szCs w:val="28"/>
        </w:rPr>
        <w:t>.</w:t>
      </w:r>
      <w:r w:rsidRPr="006D7D2A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 xml:space="preserve">Утвердить </w:t>
      </w:r>
      <w:r w:rsidRPr="003A5BAF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«сельсовет Касумкентский» и </w:t>
      </w:r>
      <w:proofErr w:type="spellStart"/>
      <w:r w:rsidRPr="003A5BAF">
        <w:rPr>
          <w:iCs/>
          <w:color w:val="000000"/>
          <w:sz w:val="28"/>
          <w:szCs w:val="28"/>
        </w:rPr>
        <w:t>непрограммным</w:t>
      </w:r>
      <w:proofErr w:type="spellEnd"/>
      <w:r w:rsidRPr="003A5BAF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3A5BAF">
        <w:rPr>
          <w:iCs/>
          <w:color w:val="000000"/>
          <w:sz w:val="28"/>
          <w:szCs w:val="28"/>
        </w:rPr>
        <w:t>видов расходов к</w:t>
      </w:r>
      <w:r w:rsidRPr="00D508AD">
        <w:rPr>
          <w:iCs/>
          <w:color w:val="000000"/>
          <w:sz w:val="28"/>
          <w:szCs w:val="28"/>
        </w:rPr>
        <w:t>ласси</w:t>
      </w:r>
      <w:r>
        <w:rPr>
          <w:iCs/>
          <w:color w:val="000000"/>
          <w:sz w:val="28"/>
          <w:szCs w:val="28"/>
        </w:rPr>
        <w:t>фикации расходов бюджетов</w:t>
      </w:r>
      <w:proofErr w:type="gramEnd"/>
      <w:r>
        <w:rPr>
          <w:iCs/>
          <w:color w:val="000000"/>
          <w:sz w:val="28"/>
          <w:szCs w:val="28"/>
        </w:rPr>
        <w:t xml:space="preserve"> на 202</w:t>
      </w:r>
      <w:r w:rsidRPr="004A5500">
        <w:rPr>
          <w:iCs/>
          <w:color w:val="000000"/>
          <w:sz w:val="28"/>
          <w:szCs w:val="28"/>
        </w:rPr>
        <w:t>3</w:t>
      </w:r>
      <w:r w:rsidRPr="00D508AD">
        <w:rPr>
          <w:iCs/>
          <w:color w:val="000000"/>
          <w:sz w:val="28"/>
          <w:szCs w:val="28"/>
        </w:rPr>
        <w:t xml:space="preserve"> год согласно </w:t>
      </w:r>
      <w:hyperlink r:id="rId7" w:history="1">
        <w:r w:rsidRPr="00B82B2D">
          <w:rPr>
            <w:i/>
            <w:iCs/>
            <w:color w:val="000000"/>
            <w:sz w:val="28"/>
            <w:szCs w:val="28"/>
          </w:rPr>
          <w:t xml:space="preserve">приложению </w:t>
        </w:r>
      </w:hyperlink>
      <w:r w:rsidRPr="00B82B2D">
        <w:rPr>
          <w:i/>
          <w:iCs/>
          <w:color w:val="000000"/>
          <w:sz w:val="28"/>
          <w:szCs w:val="28"/>
        </w:rPr>
        <w:t>4</w:t>
      </w:r>
      <w:r w:rsidRPr="00D508AD">
        <w:rPr>
          <w:iCs/>
          <w:color w:val="000000"/>
          <w:sz w:val="28"/>
          <w:szCs w:val="28"/>
        </w:rPr>
        <w:t xml:space="preserve"> к настоящему Решению Собрания депутатов;</w:t>
      </w:r>
      <w:r w:rsidRPr="00D508AD">
        <w:rPr>
          <w:sz w:val="28"/>
          <w:szCs w:val="28"/>
        </w:rPr>
        <w:tab/>
      </w:r>
      <w:r w:rsidRPr="00D508AD">
        <w:rPr>
          <w:sz w:val="28"/>
          <w:szCs w:val="28"/>
        </w:rPr>
        <w:tab/>
      </w:r>
    </w:p>
    <w:p w:rsidR="00E50F86" w:rsidRDefault="00E50F86" w:rsidP="00E50F86">
      <w:pPr>
        <w:tabs>
          <w:tab w:val="left" w:pos="2127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Статья </w:t>
      </w:r>
      <w:r w:rsidRPr="00A52C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сельского поселения </w:t>
      </w:r>
      <w:r w:rsidRPr="003A5BAF">
        <w:rPr>
          <w:sz w:val="28"/>
          <w:szCs w:val="28"/>
        </w:rPr>
        <w:t>«сельсовет Касумкентский»</w:t>
      </w:r>
      <w:r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вправе принимать в 202</w:t>
      </w:r>
      <w:r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а также расходов на их содержание.</w:t>
      </w:r>
      <w:r>
        <w:rPr>
          <w:sz w:val="28"/>
          <w:szCs w:val="28"/>
        </w:rPr>
        <w:t xml:space="preserve"> </w:t>
      </w:r>
    </w:p>
    <w:p w:rsidR="00E50F86" w:rsidRPr="00D00D13" w:rsidRDefault="00E50F86" w:rsidP="00E50F86">
      <w:pPr>
        <w:tabs>
          <w:tab w:val="left" w:pos="2552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Статья  </w:t>
      </w:r>
      <w:r w:rsidRPr="009D41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 </w:t>
      </w:r>
      <w:r w:rsidRPr="00D00D13">
        <w:rPr>
          <w:sz w:val="28"/>
          <w:szCs w:val="28"/>
        </w:rPr>
        <w:t xml:space="preserve">Установить, что расходы по оплате </w:t>
      </w:r>
      <w:proofErr w:type="spellStart"/>
      <w:proofErr w:type="gramStart"/>
      <w:r w:rsidRPr="00D00D13">
        <w:rPr>
          <w:sz w:val="28"/>
          <w:szCs w:val="28"/>
        </w:rPr>
        <w:t>топливно</w:t>
      </w:r>
      <w:proofErr w:type="spellEnd"/>
      <w:r w:rsidRPr="00D00D13">
        <w:rPr>
          <w:sz w:val="28"/>
          <w:szCs w:val="28"/>
        </w:rPr>
        <w:t xml:space="preserve"> - энергетических</w:t>
      </w:r>
      <w:proofErr w:type="gramEnd"/>
      <w:r w:rsidRPr="00D00D13">
        <w:rPr>
          <w:sz w:val="28"/>
          <w:szCs w:val="28"/>
        </w:rPr>
        <w:t xml:space="preserve"> ресурсов  и других видов услуг, потребляемых бюджетными организациями, производятся в соответствии с показаниями приборов учета и в пределах утвержденных лимитов их потребления. </w:t>
      </w:r>
    </w:p>
    <w:p w:rsidR="00E50F86" w:rsidRDefault="00E50F86" w:rsidP="00E50F8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</w:t>
      </w:r>
      <w:r w:rsidRPr="00A52C8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</w:t>
      </w:r>
      <w:proofErr w:type="gramStart"/>
      <w:r w:rsidRPr="00D00D13">
        <w:rPr>
          <w:sz w:val="28"/>
          <w:szCs w:val="28"/>
        </w:rPr>
        <w:t>Нормативные и ины</w:t>
      </w:r>
      <w:r>
        <w:rPr>
          <w:sz w:val="28"/>
          <w:szCs w:val="28"/>
        </w:rPr>
        <w:t xml:space="preserve">е правовые акты  Администрации сельского поселения </w:t>
      </w:r>
      <w:r w:rsidRPr="003A5BAF">
        <w:rPr>
          <w:b/>
          <w:sz w:val="28"/>
          <w:szCs w:val="28"/>
          <w:u w:val="single"/>
        </w:rPr>
        <w:t>«</w:t>
      </w:r>
      <w:r w:rsidRPr="003A5BAF">
        <w:rPr>
          <w:sz w:val="28"/>
          <w:szCs w:val="28"/>
          <w:u w:val="single"/>
        </w:rPr>
        <w:t>сельсовет Касумкентский»</w:t>
      </w:r>
      <w:r w:rsidRPr="00D00D13">
        <w:rPr>
          <w:sz w:val="28"/>
          <w:szCs w:val="28"/>
        </w:rPr>
        <w:t>, влекущие дополнительные расходы за счет средств б</w:t>
      </w:r>
      <w:r>
        <w:rPr>
          <w:sz w:val="28"/>
          <w:szCs w:val="28"/>
        </w:rPr>
        <w:t>юджета на 202</w:t>
      </w:r>
      <w:r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 при сокращении расходов по конкретным </w:t>
      </w:r>
      <w:r>
        <w:rPr>
          <w:sz w:val="28"/>
          <w:szCs w:val="28"/>
        </w:rPr>
        <w:t>статьям местного бюджета на 202</w:t>
      </w:r>
      <w:r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E50F86" w:rsidRPr="00D00D13" w:rsidRDefault="00E50F86" w:rsidP="00E50F86">
      <w:pPr>
        <w:ind w:firstLine="720"/>
        <w:jc w:val="both"/>
        <w:rPr>
          <w:sz w:val="28"/>
          <w:szCs w:val="28"/>
        </w:rPr>
      </w:pPr>
      <w:r w:rsidRPr="00D00D13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00D13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Бюджете, такой правовой акт реализуется и применяется в пределах средств, предусмотренн</w:t>
      </w:r>
      <w:r>
        <w:rPr>
          <w:sz w:val="28"/>
          <w:szCs w:val="28"/>
        </w:rPr>
        <w:t>ых на эти цели в Бюджете на 202</w:t>
      </w:r>
      <w:r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год.</w:t>
      </w:r>
    </w:p>
    <w:p w:rsidR="00E50F86" w:rsidRPr="00D00D13" w:rsidRDefault="00E50F86" w:rsidP="00E50F8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9D41B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исполнение Бюджета по казначейской системе осуществляется Финансовым управлением </w:t>
      </w:r>
      <w:r>
        <w:rPr>
          <w:sz w:val="28"/>
          <w:szCs w:val="28"/>
        </w:rPr>
        <w:t>администрации муниципального района «Сулейман-</w:t>
      </w:r>
      <w:r w:rsidRPr="00D00D13">
        <w:rPr>
          <w:sz w:val="28"/>
          <w:szCs w:val="28"/>
        </w:rPr>
        <w:t>Стальск</w:t>
      </w:r>
      <w:r>
        <w:rPr>
          <w:sz w:val="28"/>
          <w:szCs w:val="28"/>
        </w:rPr>
        <w:t>ий</w:t>
      </w:r>
      <w:r w:rsidRPr="00D00D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D00D13">
        <w:rPr>
          <w:sz w:val="28"/>
          <w:szCs w:val="28"/>
        </w:rPr>
        <w:t xml:space="preserve">  с использованием бюджетного счета сельского поселения открытого в органе, осуществляющем кассовое обслуживание исполнения  бюджета. </w:t>
      </w:r>
    </w:p>
    <w:p w:rsidR="00E50F86" w:rsidRPr="000C5202" w:rsidRDefault="00E50F86" w:rsidP="00E50F8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Статья  1</w:t>
      </w:r>
      <w:r w:rsidRPr="00400B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Pr="004A550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0C5202">
        <w:rPr>
          <w:sz w:val="28"/>
          <w:szCs w:val="28"/>
        </w:rPr>
        <w:t xml:space="preserve">сумме  </w:t>
      </w:r>
      <w:r w:rsidRPr="00E477E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1 639 720</w:t>
      </w:r>
      <w:r w:rsidRPr="00E477EE">
        <w:rPr>
          <w:b/>
          <w:i/>
          <w:sz w:val="28"/>
          <w:szCs w:val="28"/>
        </w:rPr>
        <w:t>,00  рублей.</w:t>
      </w:r>
      <w:r w:rsidRPr="000C5202">
        <w:rPr>
          <w:sz w:val="28"/>
          <w:szCs w:val="28"/>
        </w:rPr>
        <w:t xml:space="preserve">  </w:t>
      </w:r>
    </w:p>
    <w:p w:rsidR="00E50F86" w:rsidRPr="00E477EE" w:rsidRDefault="00E50F86" w:rsidP="00E50F86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7F48">
        <w:rPr>
          <w:b/>
          <w:sz w:val="28"/>
          <w:szCs w:val="28"/>
        </w:rPr>
        <w:t>Статья 1</w:t>
      </w:r>
      <w:r w:rsidRPr="00400B18">
        <w:rPr>
          <w:b/>
          <w:sz w:val="28"/>
          <w:szCs w:val="28"/>
        </w:rPr>
        <w:t>2</w:t>
      </w:r>
      <w:r w:rsidRPr="003A5BAF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</w:t>
      </w:r>
      <w:r w:rsidRPr="004A550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D00D13">
        <w:rPr>
          <w:sz w:val="28"/>
          <w:szCs w:val="28"/>
        </w:rPr>
        <w:t xml:space="preserve"> в </w:t>
      </w:r>
      <w:r w:rsidRPr="00E477EE">
        <w:rPr>
          <w:sz w:val="28"/>
          <w:szCs w:val="28"/>
        </w:rPr>
        <w:t xml:space="preserve">сумме  </w:t>
      </w:r>
      <w:r w:rsidRPr="00F865D6">
        <w:rPr>
          <w:b/>
          <w:i/>
          <w:sz w:val="28"/>
          <w:szCs w:val="28"/>
        </w:rPr>
        <w:t>7 514 446,00</w:t>
      </w:r>
      <w:r w:rsidRPr="00E477EE">
        <w:rPr>
          <w:b/>
          <w:i/>
          <w:sz w:val="28"/>
          <w:szCs w:val="28"/>
        </w:rPr>
        <w:t xml:space="preserve"> рублей</w:t>
      </w:r>
      <w:r w:rsidRPr="00E477EE">
        <w:rPr>
          <w:sz w:val="28"/>
          <w:szCs w:val="28"/>
        </w:rPr>
        <w:t xml:space="preserve"> и на 202</w:t>
      </w:r>
      <w:r w:rsidRPr="004A5500">
        <w:rPr>
          <w:sz w:val="28"/>
          <w:szCs w:val="28"/>
        </w:rPr>
        <w:t>5</w:t>
      </w:r>
      <w:r w:rsidRPr="00E477EE">
        <w:rPr>
          <w:sz w:val="28"/>
          <w:szCs w:val="28"/>
        </w:rPr>
        <w:t xml:space="preserve"> год в сумме </w:t>
      </w:r>
      <w:r w:rsidRPr="00F865D6">
        <w:rPr>
          <w:b/>
          <w:i/>
          <w:sz w:val="28"/>
          <w:szCs w:val="28"/>
        </w:rPr>
        <w:t>7 514 446,00</w:t>
      </w:r>
      <w:r w:rsidRPr="00E477EE">
        <w:rPr>
          <w:b/>
          <w:i/>
          <w:sz w:val="28"/>
          <w:szCs w:val="28"/>
        </w:rPr>
        <w:t xml:space="preserve"> рублей.</w:t>
      </w:r>
    </w:p>
    <w:p w:rsidR="00E50F86" w:rsidRPr="00D00D13" w:rsidRDefault="00E50F86" w:rsidP="00E50F8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 1</w:t>
      </w:r>
      <w:r w:rsidRPr="00A52C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D00D13">
        <w:rPr>
          <w:sz w:val="28"/>
          <w:szCs w:val="28"/>
        </w:rPr>
        <w:t>В случае  поступления  в ходе  исполнения  доходной части  бюджета   сельского поселения на 20</w:t>
      </w:r>
      <w:r>
        <w:rPr>
          <w:sz w:val="28"/>
          <w:szCs w:val="28"/>
        </w:rPr>
        <w:t>2</w:t>
      </w:r>
      <w:r w:rsidRPr="004A5500">
        <w:rPr>
          <w:sz w:val="28"/>
          <w:szCs w:val="28"/>
        </w:rPr>
        <w:t>3</w:t>
      </w:r>
      <w:r w:rsidRPr="00D00D13">
        <w:rPr>
          <w:sz w:val="28"/>
          <w:szCs w:val="28"/>
        </w:rPr>
        <w:t xml:space="preserve"> год дополнительных  собственных </w:t>
      </w:r>
      <w:r>
        <w:rPr>
          <w:sz w:val="28"/>
          <w:szCs w:val="28"/>
        </w:rPr>
        <w:t xml:space="preserve"> доходов разрешить Администрации сельского поселения</w:t>
      </w:r>
      <w:r w:rsidRPr="00D00D13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>«сельсовет Касумкентский»   направить их на реализацию мероприятий по социально-экономическому</w:t>
      </w:r>
      <w:r w:rsidRPr="00D00D13">
        <w:rPr>
          <w:sz w:val="28"/>
          <w:szCs w:val="28"/>
        </w:rPr>
        <w:t xml:space="preserve"> развитию села.</w:t>
      </w:r>
    </w:p>
    <w:p w:rsidR="00E50F86" w:rsidRPr="00D00D13" w:rsidRDefault="00E50F86" w:rsidP="00E50F8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 1</w:t>
      </w:r>
      <w:r w:rsidRPr="00400B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4A5500">
        <w:rPr>
          <w:b/>
          <w:sz w:val="28"/>
          <w:szCs w:val="28"/>
        </w:rPr>
        <w:t xml:space="preserve"> </w:t>
      </w:r>
      <w:proofErr w:type="gramStart"/>
      <w:r w:rsidRPr="00D00D13">
        <w:rPr>
          <w:sz w:val="28"/>
          <w:szCs w:val="28"/>
        </w:rPr>
        <w:t>Установить, что заключение договоров, исполнение которых осуществляется за счет средств 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бюджета.</w:t>
      </w:r>
      <w:proofErr w:type="gramEnd"/>
    </w:p>
    <w:p w:rsidR="00E50F86" w:rsidRDefault="00E50F86" w:rsidP="00E50F8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C16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</w:t>
      </w:r>
      <w:r w:rsidRPr="00EC16D5">
        <w:rPr>
          <w:b/>
          <w:sz w:val="28"/>
          <w:szCs w:val="28"/>
        </w:rPr>
        <w:t>1</w:t>
      </w:r>
      <w:r w:rsidRPr="00400B1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4A5500"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 муниципального района «Сулейман-Стальский район»</w:t>
      </w:r>
      <w:r w:rsidRPr="00D00D13">
        <w:rPr>
          <w:sz w:val="28"/>
          <w:szCs w:val="28"/>
        </w:rPr>
        <w:t xml:space="preserve">  имеет право приостанавливать оплату расходов  органов местного самоуправления, нарушающих установленный администрацией М</w:t>
      </w:r>
      <w:r>
        <w:rPr>
          <w:sz w:val="28"/>
          <w:szCs w:val="28"/>
        </w:rPr>
        <w:t>униципальный район</w:t>
      </w:r>
      <w:r w:rsidRPr="00D00D13">
        <w:rPr>
          <w:sz w:val="28"/>
          <w:szCs w:val="28"/>
        </w:rPr>
        <w:t xml:space="preserve"> «С</w:t>
      </w:r>
      <w:r>
        <w:rPr>
          <w:sz w:val="28"/>
          <w:szCs w:val="28"/>
        </w:rPr>
        <w:t>улейман-</w:t>
      </w:r>
      <w:r w:rsidRPr="00D00D13">
        <w:rPr>
          <w:sz w:val="28"/>
          <w:szCs w:val="28"/>
        </w:rPr>
        <w:t>Стальский район»  порядок учета обязательств, подлежащих исполнению за счет средств бюджета.</w:t>
      </w:r>
    </w:p>
    <w:p w:rsidR="00E50F86" w:rsidRDefault="00E50F86" w:rsidP="00E50F8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4A5500">
        <w:rPr>
          <w:b/>
          <w:sz w:val="28"/>
          <w:szCs w:val="28"/>
        </w:rPr>
        <w:t xml:space="preserve"> </w:t>
      </w:r>
      <w:r w:rsidRPr="00D00D13">
        <w:rPr>
          <w:sz w:val="28"/>
          <w:szCs w:val="28"/>
        </w:rPr>
        <w:t>Отделение федерального казначейства в соответствии с соглашением, еженедельно представляет сельскому Собранию, админист</w:t>
      </w:r>
      <w:r>
        <w:rPr>
          <w:sz w:val="28"/>
          <w:szCs w:val="28"/>
        </w:rPr>
        <w:t>рации сельского поселения</w:t>
      </w:r>
      <w:r w:rsidRPr="00D00D13">
        <w:rPr>
          <w:sz w:val="28"/>
          <w:szCs w:val="28"/>
        </w:rPr>
        <w:t>, информацию о поступивших доходах и произведённых расходах бюджета сельского поселения.</w:t>
      </w:r>
    </w:p>
    <w:p w:rsidR="00E50F86" w:rsidRPr="00C62BAF" w:rsidRDefault="00E50F86" w:rsidP="00E50F8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7</w:t>
      </w:r>
      <w:r w:rsidRPr="00417C34">
        <w:rPr>
          <w:b/>
          <w:sz w:val="28"/>
          <w:szCs w:val="28"/>
        </w:rPr>
        <w:t>.</w:t>
      </w:r>
      <w:r w:rsidRPr="004A55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</w:t>
      </w:r>
      <w:r w:rsidRPr="004A550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E50F86" w:rsidRPr="000B2F58" w:rsidRDefault="00E50F86" w:rsidP="00E50F86">
      <w:pPr>
        <w:ind w:firstLine="720"/>
        <w:jc w:val="both"/>
        <w:rPr>
          <w:sz w:val="28"/>
          <w:szCs w:val="28"/>
        </w:rPr>
      </w:pPr>
      <w:r w:rsidRPr="000B2F5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Статья1</w:t>
      </w:r>
      <w:r w:rsidRPr="00400B18">
        <w:rPr>
          <w:b/>
          <w:sz w:val="28"/>
          <w:szCs w:val="28"/>
        </w:rPr>
        <w:t>8</w:t>
      </w:r>
      <w:r w:rsidRPr="00C62BAF">
        <w:rPr>
          <w:b/>
          <w:sz w:val="28"/>
          <w:szCs w:val="28"/>
        </w:rPr>
        <w:t>.</w:t>
      </w:r>
      <w:r w:rsidRPr="000B2F58">
        <w:rPr>
          <w:sz w:val="28"/>
          <w:szCs w:val="28"/>
        </w:rPr>
        <w:t>Опубликовать настоящее решение в печатном средстве массовой информации «</w:t>
      </w:r>
      <w:proofErr w:type="spellStart"/>
      <w:r w:rsidRPr="000B2F58">
        <w:rPr>
          <w:sz w:val="28"/>
          <w:szCs w:val="28"/>
        </w:rPr>
        <w:t>Кюредин</w:t>
      </w:r>
      <w:proofErr w:type="spellEnd"/>
      <w:r w:rsidRPr="000B2F58">
        <w:rPr>
          <w:sz w:val="28"/>
          <w:szCs w:val="28"/>
        </w:rPr>
        <w:t xml:space="preserve"> </w:t>
      </w:r>
      <w:proofErr w:type="spellStart"/>
      <w:r w:rsidRPr="000B2F58">
        <w:rPr>
          <w:sz w:val="28"/>
          <w:szCs w:val="28"/>
        </w:rPr>
        <w:t>хабарар</w:t>
      </w:r>
      <w:proofErr w:type="spellEnd"/>
      <w:r w:rsidRPr="000B2F58">
        <w:rPr>
          <w:sz w:val="28"/>
          <w:szCs w:val="28"/>
        </w:rPr>
        <w:t>» и на официальном сайте сельского поселения «сельсовет Касумкентский»</w:t>
      </w:r>
    </w:p>
    <w:p w:rsidR="00E50F86" w:rsidRDefault="00E50F86" w:rsidP="00E50F86">
      <w:pPr>
        <w:ind w:firstLine="720"/>
      </w:pPr>
    </w:p>
    <w:p w:rsidR="00E50F86" w:rsidRDefault="00E50F86" w:rsidP="00E50F86">
      <w:pPr>
        <w:ind w:firstLine="720"/>
        <w:rPr>
          <w:b/>
          <w:sz w:val="28"/>
          <w:szCs w:val="28"/>
        </w:rPr>
      </w:pPr>
    </w:p>
    <w:p w:rsidR="00E50F86" w:rsidRPr="00D00D13" w:rsidRDefault="00E50F86" w:rsidP="00E50F86">
      <w:pPr>
        <w:ind w:firstLine="720"/>
        <w:rPr>
          <w:b/>
          <w:sz w:val="28"/>
          <w:szCs w:val="28"/>
        </w:rPr>
      </w:pPr>
      <w:r w:rsidRPr="00D00D13">
        <w:rPr>
          <w:b/>
          <w:sz w:val="28"/>
          <w:szCs w:val="28"/>
        </w:rPr>
        <w:t xml:space="preserve"> </w:t>
      </w:r>
    </w:p>
    <w:p w:rsidR="00E50F86" w:rsidRPr="00D00D13" w:rsidRDefault="00E50F86" w:rsidP="00E50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E50F86" w:rsidRDefault="00E50F86" w:rsidP="00E50F86">
      <w:pPr>
        <w:jc w:val="both"/>
      </w:pPr>
      <w:r w:rsidRPr="00D00D13">
        <w:rPr>
          <w:b/>
          <w:sz w:val="28"/>
          <w:szCs w:val="28"/>
        </w:rPr>
        <w:t>сельского Собрания</w:t>
      </w:r>
      <w:r>
        <w:t xml:space="preserve">     </w:t>
      </w:r>
    </w:p>
    <w:p w:rsidR="00E50F86" w:rsidRPr="0054117D" w:rsidRDefault="00E50F86" w:rsidP="00E50F86">
      <w:pPr>
        <w:jc w:val="both"/>
        <w:rPr>
          <w:i/>
          <w:u w:val="single"/>
        </w:rPr>
      </w:pPr>
      <w:r w:rsidRPr="00F61C65">
        <w:rPr>
          <w:b/>
          <w:sz w:val="28"/>
          <w:szCs w:val="28"/>
        </w:rPr>
        <w:t xml:space="preserve">депутатов   </w:t>
      </w:r>
      <w:r w:rsidRPr="00F61C65">
        <w:t xml:space="preserve">                                        __________                                                </w:t>
      </w:r>
      <w:proofErr w:type="spellStart"/>
      <w:r w:rsidRPr="00F61C65">
        <w:rPr>
          <w:u w:val="single"/>
        </w:rPr>
        <w:t>Ягибекова</w:t>
      </w:r>
      <w:proofErr w:type="spellEnd"/>
      <w:r w:rsidRPr="00F61C65">
        <w:rPr>
          <w:u w:val="single"/>
        </w:rPr>
        <w:t xml:space="preserve"> И.Н.</w:t>
      </w:r>
    </w:p>
    <w:p w:rsidR="00E50F86" w:rsidRDefault="00E50F86" w:rsidP="00E50F8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    расшифровка подписи</w:t>
      </w:r>
    </w:p>
    <w:p w:rsidR="00E50F86" w:rsidRDefault="00E50F86" w:rsidP="00E50F86">
      <w:pPr>
        <w:jc w:val="both"/>
        <w:rPr>
          <w:sz w:val="16"/>
          <w:szCs w:val="16"/>
        </w:rPr>
      </w:pPr>
    </w:p>
    <w:p w:rsidR="00E50F86" w:rsidRDefault="00E50F86" w:rsidP="00E50F86">
      <w:pPr>
        <w:jc w:val="both"/>
        <w:rPr>
          <w:sz w:val="16"/>
          <w:szCs w:val="16"/>
        </w:rPr>
      </w:pPr>
    </w:p>
    <w:p w:rsidR="00E50F86" w:rsidRDefault="00E50F86" w:rsidP="00E50F86">
      <w:pPr>
        <w:jc w:val="both"/>
        <w:rPr>
          <w:sz w:val="16"/>
          <w:szCs w:val="16"/>
        </w:rPr>
      </w:pPr>
    </w:p>
    <w:p w:rsidR="00E50F86" w:rsidRDefault="00E50F86" w:rsidP="00E50F86">
      <w:pPr>
        <w:jc w:val="both"/>
        <w:rPr>
          <w:sz w:val="16"/>
          <w:szCs w:val="16"/>
        </w:rPr>
      </w:pPr>
    </w:p>
    <w:p w:rsidR="00E50F86" w:rsidRDefault="00E50F86" w:rsidP="00E50F86">
      <w:pPr>
        <w:jc w:val="both"/>
        <w:rPr>
          <w:sz w:val="16"/>
          <w:szCs w:val="16"/>
        </w:rPr>
      </w:pPr>
    </w:p>
    <w:p w:rsidR="00E50F86" w:rsidRDefault="00E50F86" w:rsidP="00E50F86">
      <w:pPr>
        <w:jc w:val="both"/>
        <w:rPr>
          <w:sz w:val="16"/>
          <w:szCs w:val="16"/>
        </w:rPr>
      </w:pPr>
    </w:p>
    <w:p w:rsidR="00E50F86" w:rsidRDefault="00E50F86" w:rsidP="00E50F86">
      <w:pPr>
        <w:jc w:val="both"/>
        <w:rPr>
          <w:sz w:val="16"/>
          <w:szCs w:val="16"/>
        </w:rPr>
      </w:pPr>
    </w:p>
    <w:p w:rsidR="00E50F86" w:rsidRDefault="00E50F86" w:rsidP="00E50F86">
      <w:pPr>
        <w:jc w:val="both"/>
        <w:rPr>
          <w:sz w:val="16"/>
          <w:szCs w:val="16"/>
        </w:rPr>
      </w:pPr>
    </w:p>
    <w:p w:rsidR="00E50F86" w:rsidRPr="00F22FFE" w:rsidRDefault="00E50F86" w:rsidP="00E50F86">
      <w:pPr>
        <w:jc w:val="both"/>
        <w:rPr>
          <w:sz w:val="16"/>
          <w:szCs w:val="16"/>
        </w:rPr>
      </w:pPr>
    </w:p>
    <w:p w:rsidR="00E50F86" w:rsidRDefault="00E50F86" w:rsidP="00E50F86">
      <w:pPr>
        <w:tabs>
          <w:tab w:val="left" w:pos="8370"/>
        </w:tabs>
        <w:rPr>
          <w:sz w:val="28"/>
          <w:szCs w:val="28"/>
        </w:rPr>
      </w:pPr>
    </w:p>
    <w:p w:rsidR="009D41B0" w:rsidRPr="00E50F86" w:rsidRDefault="00E50F86" w:rsidP="00E50F86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E50F86">
        <w:rPr>
          <w:rFonts w:ascii="Times New Roman" w:hAnsi="Times New Roman" w:cs="Times New Roman"/>
          <w:b w:val="0"/>
          <w:color w:val="333333"/>
          <w:sz w:val="22"/>
          <w:szCs w:val="22"/>
        </w:rPr>
        <w:t>Отп</w:t>
      </w:r>
      <w:proofErr w:type="spellEnd"/>
      <w:r w:rsidRPr="00E50F86">
        <w:rPr>
          <w:rFonts w:ascii="Times New Roman" w:hAnsi="Times New Roman" w:cs="Times New Roman"/>
          <w:b w:val="0"/>
          <w:color w:val="333333"/>
          <w:sz w:val="22"/>
          <w:szCs w:val="22"/>
        </w:rPr>
        <w:t>. 6 экз.: 1-дело, 1- Совет депутатов, 1- прокуратура, 1-Бухгалтерия, 1- РФУ, 1-КС</w:t>
      </w:r>
    </w:p>
    <w:sectPr w:rsidR="009D41B0" w:rsidRPr="00E50F86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16B21"/>
    <w:rsid w:val="00030F0E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159F"/>
    <w:rsid w:val="00135FFA"/>
    <w:rsid w:val="001371B3"/>
    <w:rsid w:val="00142F8A"/>
    <w:rsid w:val="0016455B"/>
    <w:rsid w:val="0016680B"/>
    <w:rsid w:val="00187F5B"/>
    <w:rsid w:val="001C4684"/>
    <w:rsid w:val="001C6CA6"/>
    <w:rsid w:val="001C7859"/>
    <w:rsid w:val="001C7E52"/>
    <w:rsid w:val="001F66A5"/>
    <w:rsid w:val="002101BF"/>
    <w:rsid w:val="00217CF2"/>
    <w:rsid w:val="002316AA"/>
    <w:rsid w:val="00235C84"/>
    <w:rsid w:val="00242034"/>
    <w:rsid w:val="002546A3"/>
    <w:rsid w:val="00271597"/>
    <w:rsid w:val="00272FEB"/>
    <w:rsid w:val="002B2008"/>
    <w:rsid w:val="002B7592"/>
    <w:rsid w:val="002C09A2"/>
    <w:rsid w:val="002D6E48"/>
    <w:rsid w:val="002E2E72"/>
    <w:rsid w:val="002F0DFC"/>
    <w:rsid w:val="002F6084"/>
    <w:rsid w:val="00305CC9"/>
    <w:rsid w:val="0035417D"/>
    <w:rsid w:val="0037116B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80075"/>
    <w:rsid w:val="00482886"/>
    <w:rsid w:val="004951C5"/>
    <w:rsid w:val="004A66BB"/>
    <w:rsid w:val="004B3107"/>
    <w:rsid w:val="004F1070"/>
    <w:rsid w:val="004F1869"/>
    <w:rsid w:val="00516B68"/>
    <w:rsid w:val="005447CB"/>
    <w:rsid w:val="00582C73"/>
    <w:rsid w:val="005879BD"/>
    <w:rsid w:val="005A23D4"/>
    <w:rsid w:val="005A2EE5"/>
    <w:rsid w:val="005D1328"/>
    <w:rsid w:val="005D1CB9"/>
    <w:rsid w:val="005D3AD8"/>
    <w:rsid w:val="005F2F79"/>
    <w:rsid w:val="005F6D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E05AC"/>
    <w:rsid w:val="006E1896"/>
    <w:rsid w:val="006F12DB"/>
    <w:rsid w:val="00700AA8"/>
    <w:rsid w:val="00722B7E"/>
    <w:rsid w:val="007253DE"/>
    <w:rsid w:val="0076382A"/>
    <w:rsid w:val="00772B87"/>
    <w:rsid w:val="007800BE"/>
    <w:rsid w:val="007838D9"/>
    <w:rsid w:val="00793F9E"/>
    <w:rsid w:val="007A0572"/>
    <w:rsid w:val="007A298E"/>
    <w:rsid w:val="007A3114"/>
    <w:rsid w:val="007A53FE"/>
    <w:rsid w:val="007B1A8A"/>
    <w:rsid w:val="007C48F1"/>
    <w:rsid w:val="007C7BAC"/>
    <w:rsid w:val="007D20D1"/>
    <w:rsid w:val="007D3E80"/>
    <w:rsid w:val="007E45EC"/>
    <w:rsid w:val="007F2A06"/>
    <w:rsid w:val="00813968"/>
    <w:rsid w:val="00816CCD"/>
    <w:rsid w:val="00841A6E"/>
    <w:rsid w:val="00851F3C"/>
    <w:rsid w:val="008625F6"/>
    <w:rsid w:val="0086298B"/>
    <w:rsid w:val="00873052"/>
    <w:rsid w:val="00875F46"/>
    <w:rsid w:val="008C345F"/>
    <w:rsid w:val="008F2A3B"/>
    <w:rsid w:val="009016DE"/>
    <w:rsid w:val="009018AD"/>
    <w:rsid w:val="0091416D"/>
    <w:rsid w:val="00914B40"/>
    <w:rsid w:val="00923562"/>
    <w:rsid w:val="00936CF2"/>
    <w:rsid w:val="00943A83"/>
    <w:rsid w:val="009504BE"/>
    <w:rsid w:val="00952644"/>
    <w:rsid w:val="00952C43"/>
    <w:rsid w:val="00953BDB"/>
    <w:rsid w:val="00955201"/>
    <w:rsid w:val="009662A7"/>
    <w:rsid w:val="00982236"/>
    <w:rsid w:val="0099185F"/>
    <w:rsid w:val="00994519"/>
    <w:rsid w:val="0099603A"/>
    <w:rsid w:val="009A04B8"/>
    <w:rsid w:val="009A0981"/>
    <w:rsid w:val="009B0972"/>
    <w:rsid w:val="009D3130"/>
    <w:rsid w:val="009D41B0"/>
    <w:rsid w:val="00A03A77"/>
    <w:rsid w:val="00A21094"/>
    <w:rsid w:val="00A21F7A"/>
    <w:rsid w:val="00A2351D"/>
    <w:rsid w:val="00A31408"/>
    <w:rsid w:val="00A35879"/>
    <w:rsid w:val="00A4163C"/>
    <w:rsid w:val="00A523AC"/>
    <w:rsid w:val="00A541B8"/>
    <w:rsid w:val="00A5536D"/>
    <w:rsid w:val="00A57941"/>
    <w:rsid w:val="00A740BC"/>
    <w:rsid w:val="00AA308F"/>
    <w:rsid w:val="00AC7C57"/>
    <w:rsid w:val="00AC7DB9"/>
    <w:rsid w:val="00B16D0E"/>
    <w:rsid w:val="00B21B7D"/>
    <w:rsid w:val="00B375A0"/>
    <w:rsid w:val="00B82541"/>
    <w:rsid w:val="00BA2A9D"/>
    <w:rsid w:val="00BA7912"/>
    <w:rsid w:val="00BD0C04"/>
    <w:rsid w:val="00BD6580"/>
    <w:rsid w:val="00BD753F"/>
    <w:rsid w:val="00BE1B7B"/>
    <w:rsid w:val="00BE5AF7"/>
    <w:rsid w:val="00C1142B"/>
    <w:rsid w:val="00C13B33"/>
    <w:rsid w:val="00C24764"/>
    <w:rsid w:val="00C32E12"/>
    <w:rsid w:val="00C405F7"/>
    <w:rsid w:val="00C44E15"/>
    <w:rsid w:val="00CD5E87"/>
    <w:rsid w:val="00CE1A25"/>
    <w:rsid w:val="00CE2037"/>
    <w:rsid w:val="00CE5415"/>
    <w:rsid w:val="00D00146"/>
    <w:rsid w:val="00D029CC"/>
    <w:rsid w:val="00D06443"/>
    <w:rsid w:val="00D33D3D"/>
    <w:rsid w:val="00D64556"/>
    <w:rsid w:val="00D81B84"/>
    <w:rsid w:val="00D97EB0"/>
    <w:rsid w:val="00DA6EB0"/>
    <w:rsid w:val="00DB4CBE"/>
    <w:rsid w:val="00DC0D71"/>
    <w:rsid w:val="00DC1F8B"/>
    <w:rsid w:val="00DF4CAA"/>
    <w:rsid w:val="00E03A95"/>
    <w:rsid w:val="00E312F7"/>
    <w:rsid w:val="00E42662"/>
    <w:rsid w:val="00E50F86"/>
    <w:rsid w:val="00E53807"/>
    <w:rsid w:val="00E66F56"/>
    <w:rsid w:val="00E83E15"/>
    <w:rsid w:val="00E952C6"/>
    <w:rsid w:val="00EA025E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61421"/>
    <w:rsid w:val="00F61C65"/>
    <w:rsid w:val="00F64278"/>
    <w:rsid w:val="00F70B34"/>
    <w:rsid w:val="00F73F46"/>
    <w:rsid w:val="00F77977"/>
    <w:rsid w:val="00F80864"/>
    <w:rsid w:val="00F8399B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8493-B876-47E8-BF5D-1F604CE4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12</cp:revision>
  <cp:lastPrinted>2019-01-15T13:39:00Z</cp:lastPrinted>
  <dcterms:created xsi:type="dcterms:W3CDTF">2020-12-08T06:53:00Z</dcterms:created>
  <dcterms:modified xsi:type="dcterms:W3CDTF">2023-01-11T22:32:00Z</dcterms:modified>
</cp:coreProperties>
</file>