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04" w:rsidRDefault="00D26F04" w:rsidP="00D26F04">
      <w:pPr>
        <w:pStyle w:val="a3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Lucida Sans Unicode" w:hAnsi="Times New Roman" w:cs="Mangal"/>
          <w:noProof/>
          <w:color w:val="auto"/>
          <w:kern w:val="2"/>
          <w:lang w:bidi="ar-SA"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F04" w:rsidRDefault="00D26F04" w:rsidP="00D26F04">
      <w:pPr>
        <w:widowControl/>
        <w:jc w:val="center"/>
        <w:rPr>
          <w:rFonts w:ascii="Times New Roman" w:eastAsia="Lucida Sans Unicode" w:hAnsi="Times New Roman" w:cs="Mangal"/>
          <w:color w:val="auto"/>
          <w:kern w:val="2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РЕСПУБЛИКА ДАГЕСТАН</w:t>
      </w:r>
    </w:p>
    <w:p w:rsidR="00D26F04" w:rsidRDefault="00D26F04" w:rsidP="00D26F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 СЕЛЬСКОГО ПОСЕЛЕНИЯ</w:t>
      </w:r>
    </w:p>
    <w:p w:rsidR="00D26F04" w:rsidRDefault="00D26F04" w:rsidP="00D26F0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lang w:bidi="ar-SA"/>
        </w:rPr>
        <w:t>«сельсовет Касумкентский»</w:t>
      </w:r>
    </w:p>
    <w:p w:rsidR="00D26F04" w:rsidRDefault="00D26F04" w:rsidP="00D26F04">
      <w:pPr>
        <w:widowControl/>
        <w:ind w:left="-56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26F04" w:rsidTr="00D26F04">
        <w:trPr>
          <w:trHeight w:val="243"/>
          <w:jc w:val="center"/>
        </w:trPr>
        <w:tc>
          <w:tcPr>
            <w:tcW w:w="1008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D26F04" w:rsidRDefault="00D26F04">
            <w:pPr>
              <w:widowControl/>
              <w:tabs>
                <w:tab w:val="center" w:pos="5269"/>
                <w:tab w:val="right" w:pos="1053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eastAsia="en-US" w:bidi="ar-SA"/>
              </w:rPr>
            </w:pPr>
          </w:p>
        </w:tc>
      </w:tr>
    </w:tbl>
    <w:p w:rsidR="00D26F04" w:rsidRDefault="00D26F04" w:rsidP="00D26F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«14» декабря 2020 г.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171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D26F04" w:rsidRDefault="00D26F04" w:rsidP="00D26F04">
      <w:pPr>
        <w:widowControl/>
        <w:rPr>
          <w:rFonts w:ascii="Times New Roman" w:eastAsia="Lucida Sans Unicode" w:hAnsi="Times New Roman" w:cs="Mangal"/>
          <w:color w:val="auto"/>
          <w:kern w:val="2"/>
          <w:sz w:val="28"/>
          <w:szCs w:val="28"/>
          <w:u w:val="single"/>
          <w:lang w:eastAsia="hi-IN" w:bidi="hi-I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</w:p>
    <w:p w:rsidR="00D26F04" w:rsidRDefault="00D26F04" w:rsidP="00D26F0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26F04" w:rsidRDefault="00D26F04" w:rsidP="00D26F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П О С Т А Н О В Л Е Н И Е</w:t>
      </w:r>
    </w:p>
    <w:p w:rsidR="003313E2" w:rsidRPr="003313E2" w:rsidRDefault="003313E2" w:rsidP="003313E2">
      <w:pPr>
        <w:pStyle w:val="20"/>
        <w:shd w:val="clear" w:color="auto" w:fill="auto"/>
        <w:spacing w:before="0" w:after="0" w:line="235" w:lineRule="exact"/>
        <w:rPr>
          <w:b/>
        </w:rPr>
      </w:pPr>
      <w:r w:rsidRPr="003313E2">
        <w:rPr>
          <w:b/>
        </w:rPr>
        <w:t>Об утверждении Положения о муниципальном контроле за использованием</w:t>
      </w:r>
      <w:r w:rsidRPr="003313E2">
        <w:rPr>
          <w:b/>
        </w:rPr>
        <w:br/>
        <w:t>и охраной недр при добыче общераспространенных полезных ископаемых, а также при</w:t>
      </w:r>
      <w:r w:rsidRPr="003313E2">
        <w:rPr>
          <w:b/>
        </w:rPr>
        <w:br/>
        <w:t>строительстве подземных сооружений, не связанных с добычей полезных ископаемых, на</w:t>
      </w:r>
    </w:p>
    <w:p w:rsidR="003313E2" w:rsidRPr="003313E2" w:rsidRDefault="003313E2" w:rsidP="003313E2">
      <w:pPr>
        <w:pStyle w:val="20"/>
        <w:shd w:val="clear" w:color="auto" w:fill="auto"/>
        <w:spacing w:before="0" w:after="0" w:line="235" w:lineRule="exact"/>
        <w:rPr>
          <w:b/>
        </w:rPr>
      </w:pPr>
      <w:r w:rsidRPr="003313E2">
        <w:rPr>
          <w:b/>
        </w:rPr>
        <w:t>территории муниципального образования сельского поселения «сел</w:t>
      </w:r>
      <w:r w:rsidR="00D26F04">
        <w:rPr>
          <w:b/>
        </w:rPr>
        <w:t>ьсовет Касумкентский</w:t>
      </w:r>
      <w:r w:rsidRPr="003313E2">
        <w:rPr>
          <w:b/>
        </w:rPr>
        <w:t>»</w:t>
      </w:r>
    </w:p>
    <w:p w:rsidR="00BF1CD6" w:rsidRPr="00CA5D4D" w:rsidRDefault="00BF1CD6" w:rsidP="00A50CE3">
      <w:pPr>
        <w:spacing w:line="276" w:lineRule="auto"/>
        <w:rPr>
          <w:rFonts w:ascii="Times New Roman" w:hAnsi="Times New Roman" w:cs="Times New Roman"/>
        </w:rPr>
      </w:pPr>
    </w:p>
    <w:p w:rsidR="003313E2" w:rsidRDefault="003313E2" w:rsidP="00D26F04">
      <w:pPr>
        <w:pStyle w:val="20"/>
        <w:shd w:val="clear" w:color="auto" w:fill="auto"/>
        <w:spacing w:before="0" w:after="0" w:line="274" w:lineRule="exact"/>
        <w:jc w:val="both"/>
      </w:pPr>
      <w:r>
        <w:t xml:space="preserve">              На основании Федеральных законов от 21.02.1992 № 2395-1 </w:t>
      </w:r>
      <w:r>
        <w:rPr>
          <w:rStyle w:val="21"/>
        </w:rPr>
        <w:t>«О</w:t>
      </w:r>
      <w:r>
        <w:t xml:space="preserve"> недрах», 06.10.2003 № 131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Устава муниципального образования </w:t>
      </w:r>
      <w:r w:rsidRPr="003313E2">
        <w:t>сельского поселения «сел</w:t>
      </w:r>
      <w:r w:rsidR="00D26F04">
        <w:t>ьсовет Касумкентский</w:t>
      </w:r>
      <w:r w:rsidRPr="003313E2">
        <w:t>»</w:t>
      </w:r>
      <w:r>
        <w:t xml:space="preserve"> постановляю:</w:t>
      </w:r>
    </w:p>
    <w:p w:rsidR="003313E2" w:rsidRDefault="003313E2" w:rsidP="003313E2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before="0" w:after="0" w:line="240" w:lineRule="exact"/>
        <w:ind w:firstLine="760"/>
        <w:jc w:val="both"/>
      </w:pPr>
      <w:r>
        <w:t xml:space="preserve">Утвердить прилагаемое Положение о муниципальном контроле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муниципального образования </w:t>
      </w:r>
      <w:r w:rsidRPr="003313E2"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>
        <w:t>.</w:t>
      </w:r>
    </w:p>
    <w:p w:rsidR="003313E2" w:rsidRDefault="003313E2" w:rsidP="003313E2">
      <w:pPr>
        <w:pStyle w:val="20"/>
        <w:numPr>
          <w:ilvl w:val="0"/>
          <w:numId w:val="9"/>
        </w:numPr>
        <w:shd w:val="clear" w:color="auto" w:fill="auto"/>
        <w:tabs>
          <w:tab w:val="left" w:pos="1255"/>
        </w:tabs>
        <w:spacing w:before="0" w:after="0" w:line="240" w:lineRule="exact"/>
        <w:ind w:firstLine="760"/>
        <w:jc w:val="both"/>
      </w:pPr>
      <w:r w:rsidRPr="003313E2">
        <w:rPr>
          <w:rStyle w:val="21"/>
          <w:i w:val="0"/>
        </w:rPr>
        <w:t>Уполномоченному должностному лицу</w:t>
      </w:r>
      <w:r>
        <w:t xml:space="preserve"> </w:t>
      </w:r>
      <w:proofErr w:type="spellStart"/>
      <w:r w:rsidR="00D26F04">
        <w:t>Мамедярову</w:t>
      </w:r>
      <w:proofErr w:type="spellEnd"/>
      <w:r w:rsidR="00D26F04">
        <w:t xml:space="preserve"> Ф.А.</w:t>
      </w:r>
      <w:r>
        <w:t xml:space="preserve">, аппарата Администрации муниципального образования </w:t>
      </w:r>
      <w:r w:rsidRPr="003313E2"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>
        <w:t>:</w:t>
      </w:r>
    </w:p>
    <w:p w:rsidR="003313E2" w:rsidRDefault="003313E2" w:rsidP="003313E2">
      <w:pPr>
        <w:pStyle w:val="20"/>
        <w:shd w:val="clear" w:color="auto" w:fill="auto"/>
        <w:spacing w:before="0" w:after="0" w:line="240" w:lineRule="exact"/>
        <w:ind w:firstLine="760"/>
        <w:jc w:val="both"/>
      </w:pPr>
      <w:r>
        <w:t xml:space="preserve">2.1.Опубликовать настоящее Постановление Администрации муниципального образования </w:t>
      </w:r>
      <w:r w:rsidRPr="003313E2"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="00D26F04">
        <w:t xml:space="preserve"> </w:t>
      </w:r>
      <w:r>
        <w:t xml:space="preserve">в печатном издании и разместить настоящее Постановление официальном сайте Администрации </w:t>
      </w:r>
      <w:r w:rsidRPr="003313E2"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Pr="003313E2">
        <w:t>:</w:t>
      </w:r>
    </w:p>
    <w:p w:rsidR="003313E2" w:rsidRDefault="003313E2" w:rsidP="003313E2">
      <w:pPr>
        <w:pStyle w:val="130"/>
        <w:numPr>
          <w:ilvl w:val="0"/>
          <w:numId w:val="9"/>
        </w:numPr>
        <w:shd w:val="clear" w:color="auto" w:fill="auto"/>
        <w:tabs>
          <w:tab w:val="left" w:pos="1084"/>
        </w:tabs>
        <w:spacing w:before="0" w:after="0" w:line="240" w:lineRule="exact"/>
        <w:ind w:firstLine="760"/>
        <w:jc w:val="both"/>
      </w:pPr>
      <w:r w:rsidRPr="003313E2">
        <w:t>2.</w:t>
      </w:r>
      <w:r w:rsidRPr="003313E2">
        <w:tab/>
      </w:r>
      <w:r w:rsidRPr="003313E2">
        <w:rPr>
          <w:i w:val="0"/>
        </w:rPr>
        <w:t>Уполномоченному должностному лицу Магомедовой К.С муниципального</w:t>
      </w:r>
      <w:r>
        <w:rPr>
          <w:rStyle w:val="131"/>
        </w:rPr>
        <w:t xml:space="preserve"> образования </w:t>
      </w:r>
      <w:r w:rsidRPr="003313E2">
        <w:rPr>
          <w:rStyle w:val="131"/>
        </w:rPr>
        <w:t xml:space="preserve">сельского поселения </w:t>
      </w:r>
      <w:r w:rsidR="00D26F04" w:rsidRPr="00D26F04">
        <w:rPr>
          <w:i w:val="0"/>
        </w:rPr>
        <w:t>«сельсовет Касумкентский»</w:t>
      </w:r>
      <w:r w:rsidRPr="00D26F04">
        <w:rPr>
          <w:rStyle w:val="131"/>
          <w:i/>
        </w:rPr>
        <w:t>:</w:t>
      </w:r>
    </w:p>
    <w:p w:rsidR="003313E2" w:rsidRDefault="003313E2" w:rsidP="003313E2">
      <w:pPr>
        <w:pStyle w:val="20"/>
        <w:numPr>
          <w:ilvl w:val="1"/>
          <w:numId w:val="9"/>
        </w:numPr>
        <w:shd w:val="clear" w:color="auto" w:fill="auto"/>
        <w:tabs>
          <w:tab w:val="left" w:pos="1222"/>
        </w:tabs>
        <w:spacing w:before="0" w:after="0" w:line="240" w:lineRule="exact"/>
        <w:ind w:firstLine="760"/>
        <w:jc w:val="both"/>
      </w:pPr>
      <w:r>
        <w:t xml:space="preserve">Направить настоящее Постановление Администрации муниципального образования </w:t>
      </w:r>
      <w:r w:rsidRPr="003313E2">
        <w:t>сель</w:t>
      </w:r>
      <w:r>
        <w:t xml:space="preserve">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="00D26F04">
        <w:t xml:space="preserve"> в</w:t>
      </w:r>
      <w:r>
        <w:t xml:space="preserve"> Министерство юстиции РД для включения в регистр муниципальных нормативных правовых актов в установленный законом срок.</w:t>
      </w:r>
    </w:p>
    <w:p w:rsidR="003313E2" w:rsidRDefault="003313E2" w:rsidP="003313E2">
      <w:pPr>
        <w:pStyle w:val="20"/>
        <w:numPr>
          <w:ilvl w:val="1"/>
          <w:numId w:val="9"/>
        </w:numPr>
        <w:shd w:val="clear" w:color="auto" w:fill="auto"/>
        <w:tabs>
          <w:tab w:val="left" w:pos="1255"/>
        </w:tabs>
        <w:spacing w:before="0" w:after="0" w:line="240" w:lineRule="exact"/>
        <w:ind w:firstLine="760"/>
        <w:jc w:val="both"/>
      </w:pPr>
      <w:r>
        <w:t xml:space="preserve">В течение десяти после дня принятия направить настоящее Постановление Администрации муниципального образования </w:t>
      </w:r>
      <w:r w:rsidRPr="003313E2">
        <w:t>сель</w:t>
      </w:r>
      <w:r>
        <w:t xml:space="preserve">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="00D26F04">
        <w:t xml:space="preserve"> </w:t>
      </w:r>
      <w:r>
        <w:t>в прокуратуру для проведения антикоррупционной экспертизы и проверки на предмет законности.</w:t>
      </w:r>
    </w:p>
    <w:p w:rsidR="003313E2" w:rsidRDefault="003313E2" w:rsidP="00A255FF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before="0" w:after="0" w:line="240" w:lineRule="exact"/>
        <w:ind w:firstLine="760"/>
        <w:jc w:val="both"/>
      </w:pPr>
      <w:r>
        <w:t xml:space="preserve">Настоящее Постановление Администрации муниципального образования </w:t>
      </w:r>
      <w:r w:rsidR="00A255FF" w:rsidRPr="00A255FF">
        <w:t>сель</w:t>
      </w:r>
      <w:r w:rsidR="00D26F04">
        <w:t xml:space="preserve">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="00D26F04">
        <w:t xml:space="preserve"> </w:t>
      </w:r>
      <w:r>
        <w:t>вступает в силу после официального опубликования.</w:t>
      </w:r>
    </w:p>
    <w:p w:rsidR="00CA5D4D" w:rsidRPr="00CA5D4D" w:rsidRDefault="00CA5D4D" w:rsidP="00CA5D4D">
      <w:pPr>
        <w:pStyle w:val="20"/>
        <w:shd w:val="clear" w:color="auto" w:fill="auto"/>
        <w:spacing w:before="0" w:after="0" w:line="278" w:lineRule="exact"/>
        <w:ind w:firstLine="760"/>
        <w:jc w:val="both"/>
        <w:rPr>
          <w:sz w:val="24"/>
          <w:szCs w:val="24"/>
        </w:rPr>
      </w:pPr>
    </w:p>
    <w:p w:rsidR="00CA5D4D" w:rsidRPr="00CA5D4D" w:rsidRDefault="00CA5D4D" w:rsidP="00CA5D4D">
      <w:pPr>
        <w:pStyle w:val="20"/>
        <w:shd w:val="clear" w:color="auto" w:fill="auto"/>
        <w:spacing w:before="0" w:after="0" w:line="278" w:lineRule="exact"/>
        <w:ind w:firstLine="760"/>
        <w:jc w:val="both"/>
        <w:rPr>
          <w:sz w:val="24"/>
          <w:szCs w:val="24"/>
        </w:rPr>
      </w:pPr>
    </w:p>
    <w:p w:rsidR="00CA5D4D" w:rsidRPr="00CA5D4D" w:rsidRDefault="00CA5D4D" w:rsidP="00CA5D4D">
      <w:pPr>
        <w:pStyle w:val="20"/>
        <w:shd w:val="clear" w:color="auto" w:fill="auto"/>
        <w:spacing w:before="0" w:after="0" w:line="278" w:lineRule="exact"/>
        <w:ind w:firstLine="760"/>
        <w:jc w:val="both"/>
        <w:rPr>
          <w:sz w:val="24"/>
          <w:szCs w:val="24"/>
        </w:rPr>
      </w:pPr>
    </w:p>
    <w:p w:rsidR="00CA5D4D" w:rsidRDefault="00CA5D4D" w:rsidP="00A50CE3">
      <w:pPr>
        <w:tabs>
          <w:tab w:val="left" w:pos="1075"/>
        </w:tabs>
        <w:spacing w:line="276" w:lineRule="auto"/>
        <w:ind w:left="780"/>
        <w:jc w:val="both"/>
        <w:rPr>
          <w:rFonts w:ascii="Times New Roman" w:hAnsi="Times New Roman" w:cs="Times New Roman"/>
        </w:rPr>
      </w:pPr>
    </w:p>
    <w:p w:rsidR="00BF1CD6" w:rsidRPr="00CA5D4D" w:rsidRDefault="00BF1CD6" w:rsidP="00CA5D4D">
      <w:pPr>
        <w:tabs>
          <w:tab w:val="left" w:pos="1075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A5D4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Глава сельского поселения                                                                         </w:t>
      </w:r>
      <w:r w:rsidR="00D26F0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</w:t>
      </w:r>
      <w:r w:rsidRPr="00CA5D4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</w:t>
      </w:r>
      <w:r w:rsidR="00D26F04">
        <w:rPr>
          <w:rFonts w:ascii="Times New Roman" w:eastAsia="Times New Roman" w:hAnsi="Times New Roman" w:cs="Times New Roman"/>
          <w:color w:val="auto"/>
          <w:lang w:eastAsia="en-US" w:bidi="ar-SA"/>
        </w:rPr>
        <w:t>Д.С. Бабаев</w:t>
      </w:r>
    </w:p>
    <w:p w:rsidR="00BF1CD6" w:rsidRDefault="00BF1CD6"/>
    <w:p w:rsidR="00BF1CD6" w:rsidRDefault="00BF1CD6"/>
    <w:p w:rsidR="00BF1CD6" w:rsidRDefault="00BF1CD6"/>
    <w:p w:rsidR="000F78D5" w:rsidRDefault="000F78D5"/>
    <w:p w:rsidR="00D26F04" w:rsidRDefault="00D26F04"/>
    <w:p w:rsidR="00D26F04" w:rsidRDefault="00D26F04"/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proofErr w:type="gramStart"/>
      <w:r w:rsidRPr="000F78D5">
        <w:rPr>
          <w:rFonts w:ascii="Times New Roman" w:eastAsia="Times New Roman" w:hAnsi="Times New Roman" w:cs="Times New Roman"/>
          <w:spacing w:val="-1"/>
          <w:lang w:bidi="ar-SA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spacing w:val="-1"/>
          <w:lang w:bidi="ar-SA"/>
        </w:rPr>
        <w:t xml:space="preserve">  1</w:t>
      </w:r>
    </w:p>
    <w:p w:rsidR="000F78D5" w:rsidRP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 к постановлению главы сельского поселения </w:t>
      </w:r>
      <w:r w:rsidR="00D26F04" w:rsidRPr="00D26F04">
        <w:rPr>
          <w:rFonts w:ascii="Times New Roman" w:hAnsi="Times New Roman" w:cs="Times New Roman"/>
          <w:sz w:val="22"/>
          <w:szCs w:val="22"/>
        </w:rPr>
        <w:t>«сельсовет Касумкентский»</w:t>
      </w:r>
    </w:p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>о</w:t>
      </w:r>
      <w:r w:rsidR="00D26F04">
        <w:rPr>
          <w:rFonts w:ascii="Times New Roman" w:eastAsia="Times New Roman" w:hAnsi="Times New Roman" w:cs="Times New Roman"/>
          <w:spacing w:val="-1"/>
          <w:lang w:bidi="ar-SA"/>
        </w:rPr>
        <w:t>т 14</w:t>
      </w:r>
      <w:r>
        <w:rPr>
          <w:rFonts w:ascii="Times New Roman" w:eastAsia="Times New Roman" w:hAnsi="Times New Roman" w:cs="Times New Roman"/>
          <w:spacing w:val="-1"/>
          <w:lang w:bidi="ar-SA"/>
        </w:rPr>
        <w:t>.1</w:t>
      </w:r>
      <w:r w:rsidR="00D26F04">
        <w:rPr>
          <w:rFonts w:ascii="Times New Roman" w:eastAsia="Times New Roman" w:hAnsi="Times New Roman" w:cs="Times New Roman"/>
          <w:spacing w:val="-1"/>
          <w:lang w:bidi="ar-SA"/>
        </w:rPr>
        <w:t>2</w:t>
      </w: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.2020г. № </w:t>
      </w:r>
      <w:r w:rsidR="00D26F04">
        <w:rPr>
          <w:rFonts w:ascii="Times New Roman" w:eastAsia="Times New Roman" w:hAnsi="Times New Roman" w:cs="Times New Roman"/>
          <w:spacing w:val="-1"/>
          <w:lang w:bidi="ar-SA"/>
        </w:rPr>
        <w:t>171</w:t>
      </w:r>
    </w:p>
    <w:p w:rsidR="000F78D5" w:rsidRPr="000F78D5" w:rsidRDefault="000F78D5" w:rsidP="00581856">
      <w:pPr>
        <w:spacing w:line="331" w:lineRule="exact"/>
        <w:ind w:left="5260" w:right="40"/>
        <w:jc w:val="center"/>
        <w:rPr>
          <w:rFonts w:ascii="Times New Roman" w:eastAsia="Times New Roman" w:hAnsi="Times New Roman" w:cs="Times New Roman"/>
          <w:spacing w:val="-1"/>
          <w:lang w:bidi="ar-SA"/>
        </w:rPr>
      </w:pPr>
    </w:p>
    <w:p w:rsidR="00A255FF" w:rsidRPr="00A255FF" w:rsidRDefault="00A255FF" w:rsidP="00581856">
      <w:pPr>
        <w:pStyle w:val="20"/>
        <w:shd w:val="clear" w:color="auto" w:fill="auto"/>
        <w:spacing w:before="0" w:after="0" w:line="235" w:lineRule="exact"/>
        <w:ind w:left="4580"/>
        <w:jc w:val="left"/>
        <w:rPr>
          <w:b/>
        </w:rPr>
      </w:pPr>
      <w:r w:rsidRPr="00A255FF">
        <w:rPr>
          <w:b/>
        </w:rPr>
        <w:t>ПОЛОЖЕНИЕ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35" w:lineRule="exact"/>
        <w:ind w:firstLine="980"/>
        <w:rPr>
          <w:b/>
        </w:rPr>
      </w:pPr>
      <w:r w:rsidRPr="00A255FF">
        <w:rPr>
          <w:b/>
        </w:rPr>
        <w:t>О МУНИЦИПАЛЬНОМ КОНТРОЛЕ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МУНИЦИПАЛЬНОГО ОБРАЗОВАНИЯ СЕЛЬСКОГО ПОСЕЛЕНИЯ</w:t>
      </w:r>
    </w:p>
    <w:p w:rsidR="00A9192C" w:rsidRPr="00A255FF" w:rsidRDefault="00A9192C" w:rsidP="00581856">
      <w:pPr>
        <w:spacing w:line="276" w:lineRule="auto"/>
        <w:jc w:val="both"/>
      </w:pPr>
    </w:p>
    <w:p w:rsidR="00A255FF" w:rsidRPr="00A255FF" w:rsidRDefault="00A255FF" w:rsidP="00581856">
      <w:pPr>
        <w:pStyle w:val="20"/>
        <w:shd w:val="clear" w:color="auto" w:fill="auto"/>
        <w:spacing w:before="0" w:after="172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1. Общие положения</w:t>
      </w:r>
    </w:p>
    <w:p w:rsidR="00A255FF" w:rsidRPr="00A255FF" w:rsidRDefault="00A255FF" w:rsidP="00581856">
      <w:pPr>
        <w:pStyle w:val="20"/>
        <w:numPr>
          <w:ilvl w:val="0"/>
          <w:numId w:val="10"/>
        </w:numPr>
        <w:shd w:val="clear" w:color="auto" w:fill="auto"/>
        <w:tabs>
          <w:tab w:val="left" w:pos="1124"/>
        </w:tabs>
        <w:spacing w:before="0" w:after="0" w:line="276" w:lineRule="auto"/>
        <w:ind w:firstLine="78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.Положение о муниципальном контроле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муниципального образования </w:t>
      </w:r>
      <w:r w:rsidR="0051334A">
        <w:rPr>
          <w:sz w:val="24"/>
          <w:szCs w:val="24"/>
        </w:rPr>
        <w:t>сельского поселения «сельсовет Касумкентский»</w:t>
      </w:r>
      <w:r w:rsidRPr="00A255FF">
        <w:rPr>
          <w:sz w:val="24"/>
          <w:szCs w:val="24"/>
        </w:rPr>
        <w:t xml:space="preserve"> (далее - Положение) разработано в соответствии с Конституцией РФ, Гражданским кодексом РФ, Федеральным законом "О недрах", Кодексом РФ об административных правонарушениях, Федеральным законом "Об общих принципах организации местного самоуправления в Российской Федерации",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Уста</w:t>
      </w:r>
      <w:r>
        <w:rPr>
          <w:sz w:val="24"/>
          <w:szCs w:val="24"/>
        </w:rPr>
        <w:t xml:space="preserve">вом муниципального образования 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="00D26F04">
        <w:t xml:space="preserve"> </w:t>
      </w:r>
      <w:r w:rsidRPr="00A255FF">
        <w:rPr>
          <w:sz w:val="24"/>
          <w:szCs w:val="24"/>
        </w:rPr>
        <w:t xml:space="preserve"> и другими нормативными правовыми актами, регулирующими осуществление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и определяет порядок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муниципального образования </w:t>
      </w:r>
      <w:r w:rsidR="00515D4C">
        <w:rPr>
          <w:sz w:val="24"/>
          <w:szCs w:val="24"/>
        </w:rPr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="00515D4C">
        <w:rPr>
          <w:sz w:val="24"/>
          <w:szCs w:val="24"/>
        </w:rPr>
        <w:t>.</w:t>
      </w:r>
    </w:p>
    <w:p w:rsidR="00A255FF" w:rsidRPr="00A255FF" w:rsidRDefault="00A255FF" w:rsidP="00581856">
      <w:pPr>
        <w:pStyle w:val="20"/>
        <w:numPr>
          <w:ilvl w:val="1"/>
          <w:numId w:val="10"/>
        </w:numPr>
        <w:shd w:val="clear" w:color="auto" w:fill="auto"/>
        <w:tabs>
          <w:tab w:val="left" w:pos="1201"/>
        </w:tabs>
        <w:spacing w:before="0" w:after="0" w:line="276" w:lineRule="auto"/>
        <w:ind w:firstLine="78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В настоящем Положении под муниципальным контролем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(далее - муниципальный контроль за использованием и охраной недр), понимается деятельность должностных лиц органа муниципального контроля за использованием и охраной недр, направленная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(субъекты контроля)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и охраны недр (далее - обязательные требования), посредством организации и проведения проверок субъектов контроля, принятия предусмотренных законодательством Российской Федерации мер по пресечению и (или) устранению последствий выявленных нарушений, а также связанные с систематическим наблюдением за исполнением обязательных требований, анализом и прогнозированием состояния исполнения обязательных требований при осуществлении деятельности субъектами контроля; под объектами недропользования понимаются предоставленные в установленном законом порядке участки недр, предоставляемые субъектам в пользование.</w:t>
      </w:r>
    </w:p>
    <w:p w:rsidR="00A255FF" w:rsidRPr="00A255FF" w:rsidRDefault="00A255FF" w:rsidP="00581856">
      <w:pPr>
        <w:pStyle w:val="20"/>
        <w:numPr>
          <w:ilvl w:val="1"/>
          <w:numId w:val="10"/>
        </w:numPr>
        <w:shd w:val="clear" w:color="auto" w:fill="auto"/>
        <w:tabs>
          <w:tab w:val="left" w:pos="1196"/>
        </w:tabs>
        <w:spacing w:before="0" w:after="0" w:line="276" w:lineRule="auto"/>
        <w:ind w:firstLine="78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Предметом проверки при осуществлении муниципального контроля за </w:t>
      </w:r>
      <w:r w:rsidRPr="00A255FF">
        <w:rPr>
          <w:sz w:val="24"/>
          <w:szCs w:val="24"/>
        </w:rPr>
        <w:lastRenderedPageBreak/>
        <w:t>использованием и охраной недр является соблюдение субъектами контроля требований законодательства о недрах, за нарушение которых законодательством Российской Федерации, законодательством Республики Дагестан предусмотрена административная или иная ответственность.</w:t>
      </w:r>
    </w:p>
    <w:p w:rsidR="00A255FF" w:rsidRPr="00A255FF" w:rsidRDefault="00D26F04" w:rsidP="00581856">
      <w:pPr>
        <w:pStyle w:val="20"/>
        <w:shd w:val="clear" w:color="auto" w:fill="auto"/>
        <w:spacing w:before="0" w:after="196" w:line="276" w:lineRule="auto"/>
        <w:ind w:firstLine="78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1.4. Муниципальный</w:t>
      </w:r>
      <w:r w:rsidR="00A255FF" w:rsidRPr="00A255FF">
        <w:rPr>
          <w:sz w:val="24"/>
          <w:szCs w:val="24"/>
        </w:rPr>
        <w:t xml:space="preserve"> контроль за использованием и охраной недр осуществляется уполномоченным органом муниципального контроля - (указать) Администра</w:t>
      </w:r>
      <w:r w:rsidR="00356444">
        <w:rPr>
          <w:sz w:val="24"/>
          <w:szCs w:val="24"/>
        </w:rPr>
        <w:t>ции муниципального образования</w:t>
      </w:r>
      <w:r w:rsidR="00356444" w:rsidRPr="00356444">
        <w:rPr>
          <w:sz w:val="24"/>
          <w:szCs w:val="24"/>
        </w:rPr>
        <w:t xml:space="preserve"> </w:t>
      </w:r>
      <w:r w:rsidR="00356444">
        <w:rPr>
          <w:sz w:val="24"/>
          <w:szCs w:val="24"/>
        </w:rPr>
        <w:t xml:space="preserve">сельского поселения </w:t>
      </w:r>
      <w:r w:rsidRPr="003313E2">
        <w:t>«сел</w:t>
      </w:r>
      <w:r>
        <w:t>ьсовет Касумкентский</w:t>
      </w:r>
      <w:r w:rsidRPr="003313E2">
        <w:t>»</w:t>
      </w:r>
      <w:r w:rsidR="00A255FF" w:rsidRPr="00A255FF">
        <w:rPr>
          <w:sz w:val="24"/>
          <w:szCs w:val="24"/>
        </w:rPr>
        <w:t>.</w:t>
      </w:r>
    </w:p>
    <w:p w:rsidR="00A255FF" w:rsidRPr="00A255FF" w:rsidRDefault="00A255FF" w:rsidP="00581856">
      <w:pPr>
        <w:pStyle w:val="20"/>
        <w:shd w:val="clear" w:color="auto" w:fill="auto"/>
        <w:spacing w:before="0" w:after="207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2.Основные задачи и принципы муниципального контроля за использованием и охраной недр</w:t>
      </w:r>
    </w:p>
    <w:p w:rsidR="00A255FF" w:rsidRPr="00A255FF" w:rsidRDefault="00A255FF" w:rsidP="00581856">
      <w:pPr>
        <w:pStyle w:val="20"/>
        <w:numPr>
          <w:ilvl w:val="0"/>
          <w:numId w:val="11"/>
        </w:numPr>
        <w:shd w:val="clear" w:color="auto" w:fill="auto"/>
        <w:tabs>
          <w:tab w:val="left" w:pos="128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Задачами муниципального контроля за использованием и охраной недр являются:</w:t>
      </w:r>
    </w:p>
    <w:p w:rsidR="00A255FF" w:rsidRPr="00A255FF" w:rsidRDefault="00A255FF" w:rsidP="00581856">
      <w:pPr>
        <w:pStyle w:val="20"/>
        <w:numPr>
          <w:ilvl w:val="0"/>
          <w:numId w:val="12"/>
        </w:numPr>
        <w:shd w:val="clear" w:color="auto" w:fill="auto"/>
        <w:tabs>
          <w:tab w:val="left" w:pos="138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Выявление правонарушений, предусмотренных действующим законодательством, устанавливающим ответственность за правонарушения в области использования и охраны недр.</w:t>
      </w:r>
    </w:p>
    <w:p w:rsidR="00A255FF" w:rsidRPr="00A255FF" w:rsidRDefault="00A255FF" w:rsidP="00581856">
      <w:pPr>
        <w:pStyle w:val="20"/>
        <w:numPr>
          <w:ilvl w:val="0"/>
          <w:numId w:val="12"/>
        </w:numPr>
        <w:shd w:val="clear" w:color="auto" w:fill="auto"/>
        <w:tabs>
          <w:tab w:val="left" w:pos="1507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Принятие предусмотренных законом мер по устранению выявленных правонарушений в области использования и охраны недр.</w:t>
      </w:r>
    </w:p>
    <w:p w:rsidR="00A255FF" w:rsidRPr="00A255FF" w:rsidRDefault="00A255FF" w:rsidP="00581856">
      <w:pPr>
        <w:pStyle w:val="20"/>
        <w:numPr>
          <w:ilvl w:val="0"/>
          <w:numId w:val="12"/>
        </w:numPr>
        <w:shd w:val="clear" w:color="auto" w:fill="auto"/>
        <w:tabs>
          <w:tab w:val="left" w:pos="1429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Профилактика правонарушений в области использования и охраны недр.</w:t>
      </w:r>
    </w:p>
    <w:p w:rsidR="00A255FF" w:rsidRPr="00A255FF" w:rsidRDefault="00A255FF" w:rsidP="00581856">
      <w:pPr>
        <w:pStyle w:val="20"/>
        <w:numPr>
          <w:ilvl w:val="0"/>
          <w:numId w:val="12"/>
        </w:numPr>
        <w:shd w:val="clear" w:color="auto" w:fill="auto"/>
        <w:tabs>
          <w:tab w:val="left" w:pos="1379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Иные задачи в соответствии с законодательством в области использования и охраны недр.</w:t>
      </w:r>
    </w:p>
    <w:p w:rsidR="00A255FF" w:rsidRPr="00A255FF" w:rsidRDefault="00A255FF" w:rsidP="00581856">
      <w:pPr>
        <w:pStyle w:val="20"/>
        <w:numPr>
          <w:ilvl w:val="0"/>
          <w:numId w:val="11"/>
        </w:numPr>
        <w:shd w:val="clear" w:color="auto" w:fill="auto"/>
        <w:tabs>
          <w:tab w:val="left" w:pos="1246"/>
        </w:tabs>
        <w:spacing w:before="0" w:after="3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Принципы осуществления муниципального контроля за использованием и охраной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недр: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2.2.1.Защита государственных, муниципальных и общественных интересов, а также защита прав граждан, юридических лиц и индивидуальных предпринимателей в сфере использования и охраны недр на террито</w:t>
      </w:r>
      <w:r w:rsidR="00356444">
        <w:rPr>
          <w:sz w:val="24"/>
          <w:szCs w:val="24"/>
        </w:rPr>
        <w:t>рии муниципального образования</w:t>
      </w:r>
      <w:r w:rsidR="00356444" w:rsidRPr="00356444">
        <w:rPr>
          <w:sz w:val="24"/>
          <w:szCs w:val="24"/>
        </w:rPr>
        <w:t xml:space="preserve"> </w:t>
      </w:r>
      <w:r w:rsidR="00356444">
        <w:rPr>
          <w:sz w:val="24"/>
          <w:szCs w:val="24"/>
        </w:rPr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Pr="00A255FF">
        <w:rPr>
          <w:sz w:val="24"/>
          <w:szCs w:val="24"/>
        </w:rPr>
        <w:t>.</w:t>
      </w:r>
    </w:p>
    <w:p w:rsidR="00A255FF" w:rsidRPr="00A255FF" w:rsidRDefault="00A255FF" w:rsidP="00581856">
      <w:pPr>
        <w:pStyle w:val="20"/>
        <w:numPr>
          <w:ilvl w:val="0"/>
          <w:numId w:val="13"/>
        </w:numPr>
        <w:shd w:val="clear" w:color="auto" w:fill="auto"/>
        <w:tabs>
          <w:tab w:val="left" w:pos="1379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Доступность и открытость нормативных правовых актов, устанавливающих обязательные требования при использовании и охране недр на террито</w:t>
      </w:r>
      <w:r w:rsidR="00356444">
        <w:rPr>
          <w:sz w:val="24"/>
          <w:szCs w:val="24"/>
        </w:rPr>
        <w:t>рии муниципального образования</w:t>
      </w:r>
      <w:r w:rsidR="00356444" w:rsidRPr="00356444">
        <w:rPr>
          <w:sz w:val="24"/>
          <w:szCs w:val="24"/>
        </w:rPr>
        <w:t xml:space="preserve"> </w:t>
      </w:r>
      <w:r w:rsidR="00356444">
        <w:rPr>
          <w:sz w:val="24"/>
          <w:szCs w:val="24"/>
        </w:rPr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Pr="00A255FF">
        <w:rPr>
          <w:sz w:val="24"/>
          <w:szCs w:val="24"/>
        </w:rPr>
        <w:t>.</w:t>
      </w:r>
    </w:p>
    <w:p w:rsidR="00A255FF" w:rsidRPr="00A255FF" w:rsidRDefault="00A255FF" w:rsidP="00581856">
      <w:pPr>
        <w:pStyle w:val="20"/>
        <w:numPr>
          <w:ilvl w:val="0"/>
          <w:numId w:val="13"/>
        </w:numPr>
        <w:shd w:val="clear" w:color="auto" w:fill="auto"/>
        <w:tabs>
          <w:tab w:val="left" w:pos="142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Учет мероприятий по муниципальному контролю за использованием и охраной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недр.</w:t>
      </w:r>
    </w:p>
    <w:p w:rsidR="00A255FF" w:rsidRPr="00A255FF" w:rsidRDefault="00A255FF" w:rsidP="00581856">
      <w:pPr>
        <w:pStyle w:val="20"/>
        <w:numPr>
          <w:ilvl w:val="0"/>
          <w:numId w:val="13"/>
        </w:numPr>
        <w:shd w:val="clear" w:color="auto" w:fill="auto"/>
        <w:tabs>
          <w:tab w:val="left" w:pos="138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Соответствие предмета проводимого мероприятия по контролю компетенции уполномоченного органа, установленной настоящим Положением.</w:t>
      </w:r>
    </w:p>
    <w:p w:rsidR="00A255FF" w:rsidRPr="00A255FF" w:rsidRDefault="00A255FF" w:rsidP="00581856">
      <w:pPr>
        <w:pStyle w:val="20"/>
        <w:numPr>
          <w:ilvl w:val="0"/>
          <w:numId w:val="13"/>
        </w:numPr>
        <w:shd w:val="clear" w:color="auto" w:fill="auto"/>
        <w:tabs>
          <w:tab w:val="left" w:pos="1389"/>
        </w:tabs>
        <w:spacing w:before="0" w:after="24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Возможность обжалования действий (бездействия) органа муниципального контроля за использованием и охраной недр или его должностных лиц, повлекших за собой нарушение прав юридического лица, индивидуального предпринимателя, физического лица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A255FF" w:rsidRPr="00A255FF" w:rsidRDefault="00A255FF" w:rsidP="00581856">
      <w:pPr>
        <w:pStyle w:val="20"/>
        <w:shd w:val="clear" w:color="auto" w:fill="auto"/>
        <w:spacing w:before="0" w:after="240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3. Полномочия должностных лиц по осуществлению муниципального</w:t>
      </w:r>
      <w:r w:rsidRPr="00A255FF">
        <w:rPr>
          <w:sz w:val="24"/>
          <w:szCs w:val="24"/>
        </w:rPr>
        <w:br/>
        <w:t>контроля за использованием и охраной недр</w:t>
      </w:r>
    </w:p>
    <w:p w:rsidR="00A255FF" w:rsidRPr="00A255FF" w:rsidRDefault="00A255FF" w:rsidP="00581856">
      <w:pPr>
        <w:pStyle w:val="20"/>
        <w:numPr>
          <w:ilvl w:val="0"/>
          <w:numId w:val="14"/>
        </w:numPr>
        <w:shd w:val="clear" w:color="auto" w:fill="auto"/>
        <w:tabs>
          <w:tab w:val="left" w:pos="1197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Должностные лица органа муниципального контроля за использованием и охраной недр, уполномоченные осуществлять муниципальный контроль за использованием и охраной недр на территории МО </w:t>
      </w:r>
      <w:r w:rsidR="00356444" w:rsidRPr="00356444">
        <w:rPr>
          <w:sz w:val="24"/>
          <w:szCs w:val="24"/>
        </w:rPr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Pr="00A255FF">
        <w:rPr>
          <w:sz w:val="24"/>
          <w:szCs w:val="24"/>
        </w:rPr>
        <w:t>, имеют право:</w:t>
      </w:r>
    </w:p>
    <w:p w:rsidR="00A255FF" w:rsidRPr="00A255FF" w:rsidRDefault="00A255FF" w:rsidP="00581856">
      <w:pPr>
        <w:pStyle w:val="20"/>
        <w:numPr>
          <w:ilvl w:val="0"/>
          <w:numId w:val="15"/>
        </w:numPr>
        <w:shd w:val="clear" w:color="auto" w:fill="auto"/>
        <w:tabs>
          <w:tab w:val="left" w:pos="138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Пресекать нарушения законодательства в сфере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в том числе приостанавливать работу лиц, не имеющих соответствующих разрешений по использованию объектов недропользования.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3.1.2.0граничивать и предотвращать доступ граждан, въезд транспортных средств на участке недр местного значения в период действия ограничения или запрета использования </w:t>
      </w:r>
      <w:r w:rsidRPr="00A255FF">
        <w:rPr>
          <w:sz w:val="24"/>
          <w:szCs w:val="24"/>
        </w:rPr>
        <w:lastRenderedPageBreak/>
        <w:t>указанных участков недр.</w:t>
      </w:r>
    </w:p>
    <w:p w:rsidR="00A255FF" w:rsidRPr="00A255FF" w:rsidRDefault="00A255FF" w:rsidP="00581856">
      <w:pPr>
        <w:pStyle w:val="20"/>
        <w:numPr>
          <w:ilvl w:val="0"/>
          <w:numId w:val="16"/>
        </w:numPr>
        <w:shd w:val="clear" w:color="auto" w:fill="auto"/>
        <w:tabs>
          <w:tab w:val="left" w:pos="142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Проводить в соответствии с требованиями Федерального закона "О защите прав</w:t>
      </w:r>
    </w:p>
    <w:p w:rsidR="00A255FF" w:rsidRPr="00A255FF" w:rsidRDefault="00A255FF" w:rsidP="00D26F04">
      <w:pPr>
        <w:pStyle w:val="20"/>
        <w:shd w:val="clear" w:color="auto" w:fill="auto"/>
        <w:tabs>
          <w:tab w:val="left" w:pos="4061"/>
          <w:tab w:val="left" w:pos="6336"/>
        </w:tabs>
        <w:spacing w:before="0" w:after="0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юридических лиц и индивидуальных предпринимателей при осуществлении государственного контроля (надзора) и муниципального контроля" плановые и внеплановые проверки исполнения пользователями недр законодательства Российской Федерации и иных правовых актов, регулирующих вопросы</w:t>
      </w:r>
      <w:r w:rsidRPr="00A255FF">
        <w:rPr>
          <w:sz w:val="24"/>
          <w:szCs w:val="24"/>
        </w:rPr>
        <w:tab/>
        <w:t>использования и</w:t>
      </w:r>
      <w:r w:rsidRPr="00A255FF">
        <w:rPr>
          <w:sz w:val="24"/>
          <w:szCs w:val="24"/>
        </w:rPr>
        <w:tab/>
        <w:t>охраны недр при добыче</w:t>
      </w:r>
      <w:r w:rsidR="00D26F04">
        <w:rPr>
          <w:sz w:val="24"/>
          <w:szCs w:val="24"/>
        </w:rPr>
        <w:t xml:space="preserve"> </w:t>
      </w:r>
      <w:r w:rsidRPr="00A255FF">
        <w:rPr>
          <w:sz w:val="24"/>
          <w:szCs w:val="24"/>
        </w:rPr>
        <w:t>общераспространенных полезных ископаемых.</w:t>
      </w:r>
    </w:p>
    <w:p w:rsidR="00A255FF" w:rsidRPr="00A255FF" w:rsidRDefault="00A255FF" w:rsidP="00581856">
      <w:pPr>
        <w:pStyle w:val="20"/>
        <w:numPr>
          <w:ilvl w:val="0"/>
          <w:numId w:val="16"/>
        </w:numPr>
        <w:shd w:val="clear" w:color="auto" w:fill="auto"/>
        <w:tabs>
          <w:tab w:val="left" w:pos="138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Составлять по результатам проверок соблюдения законодательства в сфере использования объектов недропользования акты и предоставлять их для ознакомления гражданам и юридическим лицам, осуществляющим использование данных объектов.</w:t>
      </w:r>
    </w:p>
    <w:p w:rsidR="00A255FF" w:rsidRPr="00A255FF" w:rsidRDefault="00A255FF" w:rsidP="00581856">
      <w:pPr>
        <w:pStyle w:val="20"/>
        <w:numPr>
          <w:ilvl w:val="0"/>
          <w:numId w:val="16"/>
        </w:numPr>
        <w:shd w:val="clear" w:color="auto" w:fill="auto"/>
        <w:tabs>
          <w:tab w:val="left" w:pos="1379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Предъявлять гражданам и юридическим лицам, осуществляющим использование объектов недропользования, требования об устранении выявленных в результате проверок нарушений.</w:t>
      </w:r>
    </w:p>
    <w:p w:rsidR="00A255FF" w:rsidRPr="00A255FF" w:rsidRDefault="00A255FF" w:rsidP="00581856">
      <w:pPr>
        <w:pStyle w:val="20"/>
        <w:numPr>
          <w:ilvl w:val="0"/>
          <w:numId w:val="16"/>
        </w:numPr>
        <w:shd w:val="clear" w:color="auto" w:fill="auto"/>
        <w:tabs>
          <w:tab w:val="left" w:pos="138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Давать обязательные для исполнения предписания об устранении выявленных в результате проверок соблюдения законодательства в сфере использования объектов недропользования нарушений и осуществлять контроль за исполнением указанных предписаний в установленные сроки.</w:t>
      </w:r>
    </w:p>
    <w:p w:rsidR="00A255FF" w:rsidRPr="00A255FF" w:rsidRDefault="00A255FF" w:rsidP="00581856">
      <w:pPr>
        <w:pStyle w:val="20"/>
        <w:numPr>
          <w:ilvl w:val="0"/>
          <w:numId w:val="16"/>
        </w:numPr>
        <w:shd w:val="clear" w:color="auto" w:fill="auto"/>
        <w:tabs>
          <w:tab w:val="left" w:pos="142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Готовить в пределах компетенции МО </w:t>
      </w:r>
      <w:r w:rsidR="00356444" w:rsidRPr="00356444">
        <w:rPr>
          <w:sz w:val="24"/>
          <w:szCs w:val="24"/>
        </w:rPr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="00D26F04">
        <w:t xml:space="preserve"> </w:t>
      </w:r>
      <w:r w:rsidRPr="00A255FF">
        <w:rPr>
          <w:sz w:val="24"/>
          <w:szCs w:val="24"/>
        </w:rPr>
        <w:t>иски в суд, арбитражный суд.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3.1.8.Обращаться в органы внутренних дел за содействием в предотвращении или пресечении действий, препятствующих осуществлению муниципального контроля за использованием и охраной недр, а также в установлении лиц, виновных в нарушении законодательства в сфере использования объектов недропользования.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3.1.9.Направлять в соответствующие государственные органы материалы по выявленным нарушениям законодательства в сфере использования объектов недропользования для рассмотрения вопроса о привлечении виновных лиц к ответственности в соответствии с законодательством Российской Федерации.</w:t>
      </w:r>
    </w:p>
    <w:p w:rsidR="00A255FF" w:rsidRPr="00A255FF" w:rsidRDefault="00A255FF" w:rsidP="00581856">
      <w:pPr>
        <w:pStyle w:val="20"/>
        <w:numPr>
          <w:ilvl w:val="0"/>
          <w:numId w:val="14"/>
        </w:numPr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Лица, уполномоченные осуществлять муниципальный контроль за использованием и охраной недр, обязаны:</w:t>
      </w:r>
    </w:p>
    <w:p w:rsidR="00A255FF" w:rsidRPr="00A255FF" w:rsidRDefault="00A255FF" w:rsidP="00581856">
      <w:pPr>
        <w:pStyle w:val="20"/>
        <w:numPr>
          <w:ilvl w:val="0"/>
          <w:numId w:val="17"/>
        </w:numPr>
        <w:shd w:val="clear" w:color="auto" w:fill="auto"/>
        <w:tabs>
          <w:tab w:val="left" w:pos="137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Руководствоваться при осуществлении муниципального контроля за использованием и охраной недр законодательством Российской Федерации, Республики Дагестан, муниципальными правовыми актами.</w:t>
      </w:r>
    </w:p>
    <w:p w:rsidR="00A255FF" w:rsidRPr="00A255FF" w:rsidRDefault="00A255FF" w:rsidP="00581856">
      <w:pPr>
        <w:pStyle w:val="20"/>
        <w:numPr>
          <w:ilvl w:val="0"/>
          <w:numId w:val="17"/>
        </w:numPr>
        <w:shd w:val="clear" w:color="auto" w:fill="auto"/>
        <w:tabs>
          <w:tab w:val="left" w:pos="1369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Предупреждать, выявлять и пресекать правонарушения в сфере законодательства о недрах.</w:t>
      </w:r>
    </w:p>
    <w:p w:rsidR="00A255FF" w:rsidRPr="00A255FF" w:rsidRDefault="00A255FF" w:rsidP="00581856">
      <w:pPr>
        <w:pStyle w:val="20"/>
        <w:numPr>
          <w:ilvl w:val="0"/>
          <w:numId w:val="17"/>
        </w:numPr>
        <w:shd w:val="clear" w:color="auto" w:fill="auto"/>
        <w:tabs>
          <w:tab w:val="left" w:pos="137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В пределах своих полномочий принимать необходимые меры по устранению выявленных правонарушений в сфере законодательства о недрах.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3.2.4.0перативно рассматривать поступившие заявления и сообщения о нарушениях в использовании участков недр местного значения и принимать соответствующие меры.</w:t>
      </w:r>
    </w:p>
    <w:p w:rsidR="00A255FF" w:rsidRPr="00A255FF" w:rsidRDefault="00A255FF" w:rsidP="00581856">
      <w:pPr>
        <w:pStyle w:val="20"/>
        <w:numPr>
          <w:ilvl w:val="0"/>
          <w:numId w:val="18"/>
        </w:numPr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Выполнять требования законодательства по защите прав юридических лиц и индивидуальных предпринимателей при осуществлении мероприятий по муниципальному контролю за использованием и охраной недр.</w:t>
      </w:r>
    </w:p>
    <w:p w:rsidR="00A255FF" w:rsidRPr="00A255FF" w:rsidRDefault="00A255FF" w:rsidP="00581856">
      <w:pPr>
        <w:pStyle w:val="20"/>
        <w:numPr>
          <w:ilvl w:val="0"/>
          <w:numId w:val="14"/>
        </w:numPr>
        <w:shd w:val="clear" w:color="auto" w:fill="auto"/>
        <w:tabs>
          <w:tab w:val="left" w:pos="1369"/>
        </w:tabs>
        <w:spacing w:before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Должностные лица органа муниципального контроля за использованием и охраной недр несут установленную законодательством Российской Федерации ответственность за неисполнение или ненадлежащее исполнение возложенных на них обязанностей по осуществлению муниципального контроля за использованием и охраной недр.</w:t>
      </w:r>
    </w:p>
    <w:p w:rsidR="00A255FF" w:rsidRPr="00550330" w:rsidRDefault="00D26F04" w:rsidP="00581856">
      <w:pPr>
        <w:pStyle w:val="20"/>
        <w:shd w:val="clear" w:color="auto" w:fill="auto"/>
        <w:spacing w:before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50330">
        <w:rPr>
          <w:b/>
          <w:sz w:val="24"/>
          <w:szCs w:val="24"/>
        </w:rPr>
        <w:t>4.</w:t>
      </w:r>
      <w:r w:rsidR="00A255FF" w:rsidRPr="00550330">
        <w:rPr>
          <w:b/>
          <w:sz w:val="24"/>
          <w:szCs w:val="24"/>
        </w:rPr>
        <w:t>Порядок осуществления муниципального контроля</w:t>
      </w:r>
      <w:r w:rsidR="00A255FF" w:rsidRPr="00550330">
        <w:rPr>
          <w:b/>
          <w:sz w:val="24"/>
          <w:szCs w:val="24"/>
        </w:rPr>
        <w:br/>
        <w:t>за использованием и охраной недр</w:t>
      </w:r>
      <w:r w:rsidRPr="00550330">
        <w:rPr>
          <w:b/>
          <w:sz w:val="24"/>
          <w:szCs w:val="24"/>
        </w:rPr>
        <w:t>.</w:t>
      </w:r>
    </w:p>
    <w:p w:rsidR="00A255FF" w:rsidRPr="00A255FF" w:rsidRDefault="00A255FF" w:rsidP="00581856">
      <w:pPr>
        <w:pStyle w:val="20"/>
        <w:numPr>
          <w:ilvl w:val="0"/>
          <w:numId w:val="19"/>
        </w:numPr>
        <w:shd w:val="clear" w:color="auto" w:fill="auto"/>
        <w:tabs>
          <w:tab w:val="left" w:pos="1119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.Муниципальный контроль за использованием и охраной недр осуществляется в </w:t>
      </w:r>
      <w:r w:rsidRPr="00A255FF">
        <w:rPr>
          <w:sz w:val="24"/>
          <w:szCs w:val="24"/>
        </w:rPr>
        <w:lastRenderedPageBreak/>
        <w:t>соответствии с действующим законодательством Российской Федерации в форме проверок, проводимых в соответствии с планами, утверждаемыми в установленном порядке руководителем органа муниципального контроля за использованием и охраной недр, внеплановых проверок с соблюдением прав и законных интересов организаций и граждан, а также в форме осуществления мероприятий по контролю, при проведении которых не требуется взаимодействие органа муниципального контроля с юридическими лицами и индивидуальными предпринимателями.</w:t>
      </w:r>
    </w:p>
    <w:p w:rsidR="00A255FF" w:rsidRPr="00A255FF" w:rsidRDefault="00A255FF" w:rsidP="00581856">
      <w:pPr>
        <w:pStyle w:val="20"/>
        <w:numPr>
          <w:ilvl w:val="0"/>
          <w:numId w:val="20"/>
        </w:numPr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 Плановая проверка проводится на основании разрабатываемого органом муниципального контроля за использованием и охраной недр ежегодного плана.</w:t>
      </w:r>
    </w:p>
    <w:p w:rsidR="00A255FF" w:rsidRPr="00A255FF" w:rsidRDefault="00A255FF" w:rsidP="00581856">
      <w:pPr>
        <w:pStyle w:val="20"/>
        <w:numPr>
          <w:ilvl w:val="0"/>
          <w:numId w:val="20"/>
        </w:numPr>
        <w:shd w:val="clear" w:color="auto" w:fill="auto"/>
        <w:tabs>
          <w:tab w:val="left" w:pos="1196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Ежегодный план проведения проверок соблюдения законодательства в сфере использования объектов недропользования юридическими лицами и индивидуальными предпринимателями на территории МО </w:t>
      </w:r>
      <w:r w:rsidR="00356444">
        <w:rPr>
          <w:sz w:val="24"/>
          <w:szCs w:val="24"/>
        </w:rPr>
        <w:t xml:space="preserve">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="00D26F04">
        <w:t xml:space="preserve"> </w:t>
      </w:r>
      <w:r w:rsidRPr="00A255FF">
        <w:rPr>
          <w:sz w:val="24"/>
          <w:szCs w:val="24"/>
        </w:rPr>
        <w:t xml:space="preserve"> составляется по типовой форме, являющейся приложением к правилам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РФ от 30 июня 2010 года №</w:t>
      </w:r>
      <w:r w:rsidR="00356444">
        <w:rPr>
          <w:sz w:val="24"/>
          <w:szCs w:val="24"/>
        </w:rPr>
        <w:t xml:space="preserve"> </w:t>
      </w:r>
      <w:r w:rsidRPr="00A255FF">
        <w:rPr>
          <w:sz w:val="24"/>
          <w:szCs w:val="24"/>
        </w:rPr>
        <w:t>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(далее - типовая форма).</w:t>
      </w:r>
    </w:p>
    <w:p w:rsidR="00A255FF" w:rsidRPr="00A255FF" w:rsidRDefault="00A255FF" w:rsidP="00581856">
      <w:pPr>
        <w:pStyle w:val="20"/>
        <w:numPr>
          <w:ilvl w:val="0"/>
          <w:numId w:val="20"/>
        </w:numPr>
        <w:shd w:val="clear" w:color="auto" w:fill="auto"/>
        <w:tabs>
          <w:tab w:val="left" w:pos="1191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В ежегодных планах проведения проверок соблюдения законодательства в сфере использования объектов недропользования в отношении юридических лиц и индивидуальных предпринимателей указываются сведения в соответствии с типовой формой.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4.5.0снованием для включения плановой проверки в ежегодный план проведения плановых проверок для юридических лиц, индивидуальных предпринимателей является истечение трех лет со дня: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-государственной регистрации юридического лица, индивидуального предпринимателя;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-окончания проведения последней плановой проверки юридического лица, индивидуального предпринимателя;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-в иных случаях, установленных действующим законодательством.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</w:p>
    <w:p w:rsidR="00A255FF" w:rsidRPr="00A255FF" w:rsidRDefault="00A255FF" w:rsidP="00581856">
      <w:pPr>
        <w:pStyle w:val="20"/>
        <w:numPr>
          <w:ilvl w:val="1"/>
          <w:numId w:val="20"/>
        </w:numPr>
        <w:shd w:val="clear" w:color="auto" w:fill="auto"/>
        <w:tabs>
          <w:tab w:val="left" w:pos="1196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В срок до 1 сентября года, предшествующего году проведения плановых проверок, орган муниципального контроля за использованием и охраной недр направляет проект ежегодного плана проверок в прокуратуру </w:t>
      </w:r>
      <w:r w:rsidR="00356444">
        <w:rPr>
          <w:sz w:val="24"/>
          <w:szCs w:val="24"/>
        </w:rPr>
        <w:t>Сулейман-Стальского района</w:t>
      </w:r>
      <w:r w:rsidRPr="00A255FF">
        <w:rPr>
          <w:sz w:val="24"/>
          <w:szCs w:val="24"/>
        </w:rPr>
        <w:t xml:space="preserve"> (далее - Прокуратура) для рассмотрения на предмет законности включения в него объектов муниципального контроля.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По результатам рассмотрения проекта ежегодного плана проверок Прокуратурой орган муниципального контроля за использованием и охраной недр дорабатывает ежегодный план проверок с учетом поступивших предложений Прокуратуры и направляет утвержденный ежегодный план проверок в срок до 1 ноября года, предшествующего году проведения плановых проверок, в Прокуратуру (с приложением копии в электронном виде).</w:t>
      </w:r>
    </w:p>
    <w:p w:rsidR="00A255FF" w:rsidRPr="00A255FF" w:rsidRDefault="00A255FF" w:rsidP="00581856">
      <w:pPr>
        <w:pStyle w:val="20"/>
        <w:numPr>
          <w:ilvl w:val="1"/>
          <w:numId w:val="20"/>
        </w:numPr>
        <w:shd w:val="clear" w:color="auto" w:fill="auto"/>
        <w:tabs>
          <w:tab w:val="left" w:pos="1191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Утвержденный руководителем органа муниципального контроля за использованием и охраной недр ежегодный план проведения плановых проверок размещается на официальном сайте органов местного самоуправления в сети Интернет (либо иным доступным способом).</w:t>
      </w:r>
    </w:p>
    <w:p w:rsidR="00A255FF" w:rsidRPr="00A255FF" w:rsidRDefault="00A255FF" w:rsidP="00581856">
      <w:pPr>
        <w:pStyle w:val="20"/>
        <w:numPr>
          <w:ilvl w:val="1"/>
          <w:numId w:val="20"/>
        </w:numPr>
        <w:shd w:val="clear" w:color="auto" w:fill="auto"/>
        <w:tabs>
          <w:tab w:val="left" w:pos="1236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Периодичность проведения плановых проверок.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В отношении юридических лиц и индивидуальных предпринимателей плановые проверки проводятся не чаще одного раза в три года.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В отношении субъекта малого предпринимательства плановая проверка может быть проведена не ранее чем через три года с момента его государственной регистрации.</w:t>
      </w:r>
    </w:p>
    <w:p w:rsidR="00A255FF" w:rsidRPr="00A255FF" w:rsidRDefault="00A255FF" w:rsidP="00581856">
      <w:pPr>
        <w:pStyle w:val="20"/>
        <w:numPr>
          <w:ilvl w:val="1"/>
          <w:numId w:val="20"/>
        </w:numPr>
        <w:shd w:val="clear" w:color="auto" w:fill="auto"/>
        <w:tabs>
          <w:tab w:val="left" w:pos="1191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 xml:space="preserve">В случае проведения плановых проверок в отношении юридических лиц и </w:t>
      </w:r>
      <w:r w:rsidRPr="00A255FF">
        <w:rPr>
          <w:sz w:val="24"/>
          <w:szCs w:val="24"/>
        </w:rPr>
        <w:lastRenderedPageBreak/>
        <w:t>индивидуальных предпринимателей, должностное лицо органа муниципального контроля за использованием и охраной недр уведомляет лиц, в отношении которых планируется проведение плановой проверки, не позднее чем за три рабочих дня до начала ее проведения посредством направления копии распоряжения руководителя органа муниципального контроля за использованием и охраной недр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 за использованием и охраной недр, или иным доступным способом.</w:t>
      </w:r>
    </w:p>
    <w:p w:rsidR="00A255FF" w:rsidRPr="00A255FF" w:rsidRDefault="00A255FF" w:rsidP="00581856">
      <w:pPr>
        <w:pStyle w:val="20"/>
        <w:numPr>
          <w:ilvl w:val="1"/>
          <w:numId w:val="20"/>
        </w:numPr>
        <w:shd w:val="clear" w:color="auto" w:fill="auto"/>
        <w:tabs>
          <w:tab w:val="left" w:pos="1306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Плановая проверка проводится в форме документарной проверки и (или) выездной проверки.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4.11.Основанием для проведения внеплановой проверки являются:</w:t>
      </w:r>
    </w:p>
    <w:p w:rsidR="00A255FF" w:rsidRPr="00A255FF" w:rsidRDefault="00A255FF" w:rsidP="00581856">
      <w:pPr>
        <w:pStyle w:val="20"/>
        <w:shd w:val="clear" w:color="auto" w:fill="auto"/>
        <w:tabs>
          <w:tab w:val="left" w:pos="3278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а) истечение срока</w:t>
      </w:r>
      <w:r w:rsidRPr="00A255FF">
        <w:rPr>
          <w:sz w:val="24"/>
          <w:szCs w:val="24"/>
        </w:rPr>
        <w:tab/>
        <w:t>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A255FF" w:rsidRPr="00A255FF" w:rsidRDefault="00A255FF" w:rsidP="00581856">
      <w:pPr>
        <w:pStyle w:val="20"/>
        <w:shd w:val="clear" w:color="auto" w:fill="auto"/>
        <w:tabs>
          <w:tab w:val="left" w:pos="1087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б)</w:t>
      </w:r>
      <w:r w:rsidRPr="00A255FF">
        <w:rPr>
          <w:sz w:val="24"/>
          <w:szCs w:val="24"/>
        </w:rPr>
        <w:tab/>
        <w:t>поступление в орган муниципального контроля заявления от юридического лица или</w:t>
      </w:r>
    </w:p>
    <w:p w:rsidR="00A255FF" w:rsidRPr="00A255FF" w:rsidRDefault="00A255FF" w:rsidP="00581856">
      <w:pPr>
        <w:pStyle w:val="20"/>
        <w:shd w:val="clear" w:color="auto" w:fill="auto"/>
        <w:tabs>
          <w:tab w:val="left" w:pos="5201"/>
        </w:tabs>
        <w:spacing w:before="0" w:after="0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внеплановой проверки</w:t>
      </w:r>
      <w:r w:rsidRPr="00A255FF">
        <w:rPr>
          <w:sz w:val="24"/>
          <w:szCs w:val="24"/>
        </w:rPr>
        <w:tab/>
        <w:t>юридического лица, индивидуального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</w:p>
    <w:p w:rsidR="00A255FF" w:rsidRPr="00A255FF" w:rsidRDefault="00A255FF" w:rsidP="00581856">
      <w:pPr>
        <w:pStyle w:val="20"/>
        <w:shd w:val="clear" w:color="auto" w:fill="auto"/>
        <w:tabs>
          <w:tab w:val="left" w:pos="1087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в)</w:t>
      </w:r>
      <w:r w:rsidRPr="00A255FF">
        <w:rPr>
          <w:sz w:val="24"/>
          <w:szCs w:val="24"/>
        </w:rPr>
        <w:tab/>
        <w:t>мотивированное представление должностного лица органа муниципального контроля</w:t>
      </w:r>
    </w:p>
    <w:p w:rsidR="00A255FF" w:rsidRPr="00A255FF" w:rsidRDefault="00A255FF" w:rsidP="00581856">
      <w:pPr>
        <w:pStyle w:val="20"/>
        <w:shd w:val="clear" w:color="auto" w:fill="auto"/>
        <w:tabs>
          <w:tab w:val="left" w:pos="5201"/>
        </w:tabs>
        <w:spacing w:before="0" w:after="0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по результатам анализа результатов мероприятий по контролю без взаимодействия с юридическими лицами, индивидуальными</w:t>
      </w:r>
      <w:r w:rsidRPr="00A255FF">
        <w:rPr>
          <w:sz w:val="24"/>
          <w:szCs w:val="24"/>
        </w:rPr>
        <w:tab/>
        <w:t>предпринимателями, рассмотрения или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-возникновение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характера;</w:t>
      </w:r>
    </w:p>
    <w:p w:rsidR="00A255FF" w:rsidRP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-причинение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характера;</w:t>
      </w:r>
    </w:p>
    <w:p w:rsidR="00A255FF" w:rsidRDefault="00A255FF" w:rsidP="00581856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A255FF">
        <w:rPr>
          <w:sz w:val="24"/>
          <w:szCs w:val="24"/>
        </w:rPr>
        <w:t>-нарушение прав потребителей (в случае обращения граждан, права которых нарушены).</w:t>
      </w:r>
    </w:p>
    <w:p w:rsidR="00581856" w:rsidRPr="00581856" w:rsidRDefault="00581856" w:rsidP="00581856">
      <w:pPr>
        <w:pStyle w:val="20"/>
        <w:numPr>
          <w:ilvl w:val="0"/>
          <w:numId w:val="21"/>
        </w:numPr>
        <w:shd w:val="clear" w:color="auto" w:fill="auto"/>
        <w:tabs>
          <w:tab w:val="left" w:pos="1311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 w:rsidRPr="00581856">
        <w:rPr>
          <w:sz w:val="24"/>
          <w:szCs w:val="24"/>
        </w:rPr>
        <w:t>Внеплановая проверка проводится в форме документарной проверки и (или) выездной проверки.</w:t>
      </w:r>
    </w:p>
    <w:p w:rsidR="00581856" w:rsidRPr="00581856" w:rsidRDefault="00581856" w:rsidP="00581856">
      <w:pPr>
        <w:pStyle w:val="20"/>
        <w:numPr>
          <w:ilvl w:val="0"/>
          <w:numId w:val="21"/>
        </w:numPr>
        <w:shd w:val="clear" w:color="auto" w:fill="auto"/>
        <w:tabs>
          <w:tab w:val="left" w:pos="1418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 w:rsidRPr="00581856">
        <w:rPr>
          <w:sz w:val="24"/>
          <w:szCs w:val="24"/>
        </w:rPr>
        <w:t xml:space="preserve"> Внеплановая</w:t>
      </w:r>
      <w:r w:rsidRPr="0058185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581856">
        <w:rPr>
          <w:sz w:val="24"/>
          <w:szCs w:val="24"/>
        </w:rPr>
        <w:t>выездная проверка юридических лиц, индивидуальных предпринимателей может быть проведена по основаниям, указанным в абзаце "в" пункта 4.11 Положения, органом муниципального контроля за использованием и охраной недр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581856" w:rsidRPr="00581856" w:rsidRDefault="00581856" w:rsidP="00581856">
      <w:pPr>
        <w:pStyle w:val="20"/>
        <w:numPr>
          <w:ilvl w:val="0"/>
          <w:numId w:val="21"/>
        </w:numPr>
        <w:shd w:val="clear" w:color="auto" w:fill="auto"/>
        <w:tabs>
          <w:tab w:val="left" w:pos="1316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 w:rsidRPr="00581856">
        <w:rPr>
          <w:sz w:val="24"/>
          <w:szCs w:val="24"/>
        </w:rPr>
        <w:t xml:space="preserve">В день подписания распоряжения руководителя органа муниципального контроля о проведении внеплановой выездной проверки юридического лица, индивидуального </w:t>
      </w:r>
      <w:r w:rsidRPr="00581856">
        <w:rPr>
          <w:sz w:val="24"/>
          <w:szCs w:val="24"/>
        </w:rPr>
        <w:lastRenderedPageBreak/>
        <w:t>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орган Прокуратуры по месту осуществления деятельности юридического лица, индивидуального предпринимателя заявление о согласовании проведения внеплановой выездной проверки. К этому заявлению прилагаются копия распоряжения руководителя органа муниципального контроля за использованием и охраной недр о проведении внеплановой выездной проверки и документы, которые содержат сведения, послужившие основанием ее проведения.</w:t>
      </w:r>
    </w:p>
    <w:p w:rsidR="00581856" w:rsidRPr="00581856" w:rsidRDefault="00581856" w:rsidP="00581856">
      <w:pPr>
        <w:pStyle w:val="20"/>
        <w:numPr>
          <w:ilvl w:val="0"/>
          <w:numId w:val="21"/>
        </w:numPr>
        <w:shd w:val="clear" w:color="auto" w:fill="auto"/>
        <w:tabs>
          <w:tab w:val="left" w:pos="1311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 w:rsidRPr="00581856">
        <w:rPr>
          <w:sz w:val="24"/>
          <w:szCs w:val="24"/>
        </w:rPr>
        <w:t>При согласовании проведения внеплановой выездной проверки юридических лиц, индивидуальных предпринимателей используется типовая форма заявления о согласовании органом государственного контроля (надзора), органом муниципального контроля с органом Прокуратуры, утвержденная Приказом Минэкономразвития России от 30 апреля 2009 года №141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581856" w:rsidRPr="00581856" w:rsidRDefault="00581856" w:rsidP="00581856">
      <w:pPr>
        <w:pStyle w:val="20"/>
        <w:numPr>
          <w:ilvl w:val="0"/>
          <w:numId w:val="21"/>
        </w:numPr>
        <w:shd w:val="clear" w:color="auto" w:fill="auto"/>
        <w:tabs>
          <w:tab w:val="left" w:pos="1316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 w:rsidRPr="00581856">
        <w:rPr>
          <w:sz w:val="24"/>
          <w:szCs w:val="24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предусмотренных законодательством документов.</w:t>
      </w:r>
    </w:p>
    <w:p w:rsidR="00581856" w:rsidRPr="00581856" w:rsidRDefault="00581856" w:rsidP="00581856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581856">
        <w:rPr>
          <w:sz w:val="24"/>
          <w:szCs w:val="24"/>
        </w:rPr>
        <w:t>4.17.0 проведении внеплановой выездной проверки, за исключением внеплановой выездной проверки, основания проведения которой указаны в абзаце "в" пункта 4.11 Положения, юридическое лицо, индивидуальный предприниматель уведомляются органом муниципального контроля за использованием и охраной недр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 за использованием и охраной недр.</w:t>
      </w:r>
    </w:p>
    <w:p w:rsidR="00581856" w:rsidRPr="00581856" w:rsidRDefault="00581856" w:rsidP="00581856">
      <w:pPr>
        <w:pStyle w:val="20"/>
        <w:shd w:val="clear" w:color="auto" w:fill="auto"/>
        <w:spacing w:after="240" w:line="240" w:lineRule="auto"/>
        <w:ind w:firstLine="760"/>
        <w:jc w:val="both"/>
        <w:rPr>
          <w:sz w:val="24"/>
          <w:szCs w:val="24"/>
        </w:rPr>
      </w:pPr>
      <w:r w:rsidRPr="00581856">
        <w:rPr>
          <w:sz w:val="24"/>
          <w:szCs w:val="24"/>
        </w:rPr>
        <w:t>4.18.В случае,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581856" w:rsidRPr="00550330" w:rsidRDefault="00550330" w:rsidP="00550330">
      <w:pPr>
        <w:pStyle w:val="20"/>
        <w:shd w:val="clear" w:color="auto" w:fill="auto"/>
        <w:tabs>
          <w:tab w:val="left" w:pos="3274"/>
        </w:tabs>
        <w:spacing w:before="0" w:after="178" w:line="240" w:lineRule="auto"/>
        <w:ind w:left="29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581856" w:rsidRPr="00550330">
        <w:rPr>
          <w:b/>
          <w:sz w:val="24"/>
          <w:szCs w:val="24"/>
        </w:rPr>
        <w:t>Документарная и выездная проверки</w:t>
      </w:r>
    </w:p>
    <w:p w:rsidR="00581856" w:rsidRDefault="00581856" w:rsidP="00581856">
      <w:pPr>
        <w:pStyle w:val="20"/>
        <w:shd w:val="clear" w:color="auto" w:fill="auto"/>
        <w:tabs>
          <w:tab w:val="left" w:pos="1191"/>
        </w:tabs>
        <w:jc w:val="both"/>
      </w:pPr>
      <w:r w:rsidRPr="00581856">
        <w:rPr>
          <w:sz w:val="24"/>
          <w:szCs w:val="24"/>
        </w:rPr>
        <w:t>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</w:t>
      </w:r>
      <w:r w:rsidRPr="00581856">
        <w:t xml:space="preserve"> </w:t>
      </w:r>
      <w:r>
        <w:t>требований, установленных муниципальными правовыми актами, исполнением предписаний и постановлений органов государственного контроля (надзора).</w:t>
      </w:r>
    </w:p>
    <w:p w:rsidR="00581856" w:rsidRDefault="00581856" w:rsidP="00550330">
      <w:pPr>
        <w:pStyle w:val="20"/>
        <w:numPr>
          <w:ilvl w:val="1"/>
          <w:numId w:val="9"/>
        </w:numPr>
        <w:shd w:val="clear" w:color="auto" w:fill="auto"/>
        <w:tabs>
          <w:tab w:val="left" w:pos="1191"/>
        </w:tabs>
        <w:spacing w:before="0" w:after="0" w:line="264" w:lineRule="exact"/>
        <w:ind w:firstLine="760"/>
        <w:jc w:val="both"/>
      </w:pPr>
      <w:r>
        <w:t>Документарная проверка проводится по месту нахождения органа муниципального контроля за использованием и охраной недр.</w:t>
      </w:r>
    </w:p>
    <w:p w:rsidR="00581856" w:rsidRDefault="00581856" w:rsidP="00550330">
      <w:pPr>
        <w:pStyle w:val="20"/>
        <w:numPr>
          <w:ilvl w:val="1"/>
          <w:numId w:val="9"/>
        </w:numPr>
        <w:shd w:val="clear" w:color="auto" w:fill="auto"/>
        <w:tabs>
          <w:tab w:val="left" w:pos="1196"/>
        </w:tabs>
        <w:spacing w:before="0" w:after="0" w:line="240" w:lineRule="exact"/>
        <w:ind w:firstLine="760"/>
        <w:jc w:val="both"/>
      </w:pPr>
      <w:r>
        <w:t xml:space="preserve">В процессе проведения документарной проверки должностными лицами органа </w:t>
      </w:r>
      <w:r>
        <w:lastRenderedPageBreak/>
        <w:t>муниципального контроля за использованием и охраной недр в первую очередь рассматриваются документы юридического лица, индивидуального предпринимателя, имеющиеся в распоряжении органа муниципального контроля за использованием и охраной недр, в том числе акты предыдущих проверок, материалы рассмотрения дел об административных правонарушениях и иные документы о результатах, осуществленных в отношении этого юридического лица, индивидуального предпринимателя, муниципального контроля.</w:t>
      </w:r>
    </w:p>
    <w:p w:rsidR="00581856" w:rsidRDefault="00581856" w:rsidP="00550330">
      <w:pPr>
        <w:pStyle w:val="20"/>
        <w:numPr>
          <w:ilvl w:val="1"/>
          <w:numId w:val="9"/>
        </w:numPr>
        <w:shd w:val="clear" w:color="auto" w:fill="auto"/>
        <w:tabs>
          <w:tab w:val="left" w:pos="1196"/>
        </w:tabs>
        <w:spacing w:before="0" w:after="0" w:line="240" w:lineRule="exact"/>
        <w:ind w:firstLine="760"/>
        <w:jc w:val="both"/>
      </w:pPr>
      <w:r>
        <w:t>В случае если достоверность сведений, содержащихся в документах, имеющихся в распоряжении органа муниципального контроля за использованием и охраной недр, 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 или требований, установленных муниципальными правовыми актами, орган муниципального контроля за использованием и охраной недр направляет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руководителя органа муниципального контроля за использованием и охраной недр о проведении проверки.</w:t>
      </w:r>
    </w:p>
    <w:p w:rsidR="00581856" w:rsidRDefault="00581856" w:rsidP="00550330">
      <w:pPr>
        <w:pStyle w:val="20"/>
        <w:numPr>
          <w:ilvl w:val="1"/>
          <w:numId w:val="9"/>
        </w:numPr>
        <w:shd w:val="clear" w:color="auto" w:fill="auto"/>
        <w:tabs>
          <w:tab w:val="left" w:pos="1196"/>
        </w:tabs>
        <w:spacing w:before="0" w:after="0" w:line="240" w:lineRule="exact"/>
        <w:ind w:firstLine="760"/>
        <w:jc w:val="both"/>
      </w:pPr>
      <w:r>
        <w:t>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 либо при отсутствии пояснений орган муниципального контроля за использованием и охраной недр установит признаки нарушения обязательных требований или требований, установленных муниципальными правовыми актами, должностные лица органа муниципального контроля за использованием и охраной недр вправе провести выездную проверку.</w:t>
      </w:r>
    </w:p>
    <w:p w:rsidR="00581856" w:rsidRDefault="00581856" w:rsidP="00550330">
      <w:pPr>
        <w:pStyle w:val="20"/>
        <w:numPr>
          <w:ilvl w:val="1"/>
          <w:numId w:val="9"/>
        </w:numPr>
        <w:shd w:val="clear" w:color="auto" w:fill="auto"/>
        <w:tabs>
          <w:tab w:val="left" w:pos="1276"/>
        </w:tabs>
        <w:spacing w:before="0" w:after="0" w:line="240" w:lineRule="exact"/>
        <w:ind w:firstLine="760"/>
        <w:jc w:val="both"/>
      </w:pPr>
      <w:r>
        <w:t xml:space="preserve"> Предметом</w:t>
      </w:r>
      <w:r>
        <w:tab/>
        <w:t>выездной проверки являются содержащиеся в документах недропользователя</w:t>
      </w:r>
      <w:bookmarkStart w:id="0" w:name="_GoBack"/>
      <w:bookmarkEnd w:id="0"/>
      <w:r>
        <w:t xml:space="preserve"> сведения о работниках, состояние используемых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и реализуемые юридическим лицом, индивидуальным предпринимателем товары (выполняемая работа, предоставляемые услуги) и принимаемые ими меры по исполнению обязательных требований и требований, установленных муниципальными правовыми актами.</w:t>
      </w:r>
    </w:p>
    <w:p w:rsidR="00581856" w:rsidRDefault="00581856" w:rsidP="00550330">
      <w:pPr>
        <w:pStyle w:val="20"/>
        <w:numPr>
          <w:ilvl w:val="1"/>
          <w:numId w:val="9"/>
        </w:numPr>
        <w:shd w:val="clear" w:color="auto" w:fill="auto"/>
        <w:tabs>
          <w:tab w:val="left" w:pos="1201"/>
        </w:tabs>
        <w:spacing w:before="0" w:after="0" w:line="240" w:lineRule="exact"/>
        <w:ind w:firstLine="760"/>
        <w:jc w:val="both"/>
      </w:pPr>
      <w:r>
        <w:t>Выездная проверка (как плановая, так и внеплановая) проводится по месту нахождения пользователя недр, в отношении которого производятся контрольные мероприятия, а в случае необходимости -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581856" w:rsidRDefault="00581856" w:rsidP="00550330">
      <w:pPr>
        <w:pStyle w:val="20"/>
        <w:numPr>
          <w:ilvl w:val="1"/>
          <w:numId w:val="9"/>
        </w:numPr>
        <w:shd w:val="clear" w:color="auto" w:fill="auto"/>
        <w:tabs>
          <w:tab w:val="left" w:pos="1201"/>
        </w:tabs>
        <w:spacing w:before="0" w:after="0" w:line="240" w:lineRule="exact"/>
        <w:ind w:firstLine="760"/>
        <w:jc w:val="both"/>
      </w:pPr>
      <w:r>
        <w:t>Выездная проверка начинается с предъявления служебного удостоверения должностными лицами, обязательного ознакомления руководителя или иного должностного лица, юридического лица, индивидуального предпринимателя, его уполномоченного представителя с распоряжением руководителя органа муниципального контроля за использованием и охраной недр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привлекаемых к выездной проверке, со сроками и условиями ее проведения.</w:t>
      </w:r>
    </w:p>
    <w:p w:rsidR="00581856" w:rsidRDefault="00581856" w:rsidP="00550330">
      <w:pPr>
        <w:pStyle w:val="20"/>
        <w:numPr>
          <w:ilvl w:val="1"/>
          <w:numId w:val="9"/>
        </w:numPr>
        <w:shd w:val="clear" w:color="auto" w:fill="auto"/>
        <w:tabs>
          <w:tab w:val="left" w:pos="1196"/>
        </w:tabs>
        <w:spacing w:before="0" w:after="0" w:line="240" w:lineRule="exact"/>
        <w:ind w:firstLine="760"/>
        <w:jc w:val="both"/>
      </w:pPr>
      <w:r>
        <w:t>Выездная проверка проводится в случае если при документарной проверке не представляется возможным:</w:t>
      </w:r>
    </w:p>
    <w:p w:rsidR="00581856" w:rsidRDefault="00581856" w:rsidP="00581856">
      <w:pPr>
        <w:pStyle w:val="20"/>
        <w:shd w:val="clear" w:color="auto" w:fill="auto"/>
        <w:ind w:firstLine="567"/>
        <w:jc w:val="both"/>
      </w:pPr>
      <w:r>
        <w:t xml:space="preserve"> 1) удостовериться в полноте и достоверности имеющихся в распоряжении органа муниципального контроля за использованием и охраной недр документах юридического лица, индивидуального предпринимателя;</w:t>
      </w:r>
    </w:p>
    <w:p w:rsidR="00581856" w:rsidRDefault="00581856" w:rsidP="00581856">
      <w:pPr>
        <w:pStyle w:val="20"/>
        <w:shd w:val="clear" w:color="auto" w:fill="auto"/>
        <w:ind w:firstLine="760"/>
        <w:jc w:val="both"/>
      </w:pPr>
      <w:r>
        <w:t>2)оценить соответствие деятельности юридического лица, индивидуального предпринимателя обязательным требованиям или требованиям, установленным муниципальными правовыми актами, без проведения соответствующего мероприятия по контролю.</w:t>
      </w:r>
    </w:p>
    <w:p w:rsidR="00581856" w:rsidRDefault="00581856" w:rsidP="00581856">
      <w:pPr>
        <w:pStyle w:val="20"/>
        <w:ind w:firstLine="760"/>
        <w:jc w:val="both"/>
      </w:pPr>
      <w:r>
        <w:t>5.10.</w:t>
      </w:r>
      <w:r>
        <w:tab/>
        <w:t>Срок проведения проверки не может превышать двадцать рабочих дней.</w:t>
      </w:r>
    </w:p>
    <w:p w:rsidR="00581856" w:rsidRDefault="00581856" w:rsidP="00581856">
      <w:pPr>
        <w:pStyle w:val="20"/>
        <w:ind w:firstLine="760"/>
        <w:jc w:val="both"/>
      </w:pPr>
      <w:r>
        <w:t>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 предприятия в год.</w:t>
      </w:r>
    </w:p>
    <w:p w:rsidR="00581856" w:rsidRDefault="00581856" w:rsidP="00581856">
      <w:pPr>
        <w:pStyle w:val="20"/>
        <w:ind w:firstLine="760"/>
        <w:jc w:val="both"/>
      </w:pPr>
      <w:r>
        <w:t>В случае необходимости при проведении документарной или выездной проверки, получения документов и (или) информации в рамках межведомственного информационного взаимодействия, проведение проверки может быть приостановлено руководителем органа муниципального контроля за использованием и охраной недр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допускается.</w:t>
      </w:r>
    </w:p>
    <w:p w:rsidR="00581856" w:rsidRDefault="00581856" w:rsidP="00581856">
      <w:pPr>
        <w:pStyle w:val="20"/>
        <w:ind w:firstLine="760"/>
        <w:jc w:val="both"/>
      </w:pPr>
      <w:r>
        <w:t>6.</w:t>
      </w:r>
      <w:r>
        <w:tab/>
        <w:t>Порядок оформления результатов проверки</w:t>
      </w:r>
    </w:p>
    <w:p w:rsidR="00581856" w:rsidRDefault="00581856" w:rsidP="00581856">
      <w:pPr>
        <w:pStyle w:val="20"/>
        <w:ind w:firstLine="760"/>
        <w:jc w:val="both"/>
      </w:pPr>
      <w:r>
        <w:lastRenderedPageBreak/>
        <w:t>6.1.</w:t>
      </w:r>
      <w:r>
        <w:tab/>
        <w:t>По результатам проведенной документарной или выездной проверки в отношении юридического лица или индивидуального предпринимателя должностное лицо муниципального контроля за использованием и охраной недр составляет акт по типовой форме, утвержденной Приказом Минэкономразвития России от 30 апреля 2009 года №141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581856" w:rsidRDefault="00581856" w:rsidP="00581856">
      <w:pPr>
        <w:pStyle w:val="20"/>
        <w:ind w:firstLine="760"/>
        <w:jc w:val="both"/>
      </w:pPr>
      <w:r>
        <w:t>6.2.</w:t>
      </w:r>
      <w:r>
        <w:tab/>
        <w:t>Акт составляется в двух экземплярах, один из которых с копиями приложений (</w:t>
      </w:r>
      <w:proofErr w:type="spellStart"/>
      <w:r>
        <w:t>фототаблица</w:t>
      </w:r>
      <w:proofErr w:type="spellEnd"/>
      <w:r>
        <w:t>) вручается руководителю юридического лица, индивидуальному предпринимателю или их представителям по доверенности под расписку об ознакомлении либо об отказе в ознакомлении с актом проверки, либо направляется почтой с уведомлением о вручении, которое приобщается к экземпляру акта проверки, хранящемуся в деле органа муниципального контроля за использованием и охраной недр.</w:t>
      </w:r>
    </w:p>
    <w:p w:rsidR="00581856" w:rsidRDefault="00581856" w:rsidP="00581856">
      <w:pPr>
        <w:pStyle w:val="20"/>
        <w:ind w:firstLine="760"/>
        <w:jc w:val="both"/>
      </w:pPr>
      <w:r>
        <w:t>6.3.</w:t>
      </w:r>
      <w:r>
        <w:tab/>
        <w:t>Акт подписывается должностным лицом, проводившим проверку, руководителем юридического лица, индивидуальным предпринимателем, в отношении которых проводилась проверка, или их представителями по доверенности. В случае отказа указанных лиц от подписания акта либо их отсутствия в нем делается соответствующая запись.</w:t>
      </w:r>
    </w:p>
    <w:p w:rsidR="00581856" w:rsidRDefault="00581856" w:rsidP="00581856">
      <w:pPr>
        <w:pStyle w:val="20"/>
        <w:ind w:firstLine="760"/>
        <w:jc w:val="both"/>
      </w:pPr>
      <w:r>
        <w:t>6.4.</w:t>
      </w:r>
      <w:r>
        <w:tab/>
        <w:t>В случае проведения выездной проверки в отношении юридического лица, индивидуального предпринимателя, должностное лицо в журнале учета проверок юридического лица, индивидуального предпринимателя осуществляет запись о проведенной проверке, содержащей сведения о наименовании органа муниципального контроля,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фамилия, имя, отчество и должность лица, проводящего проверку, его подпись.</w:t>
      </w:r>
    </w:p>
    <w:p w:rsidR="00581856" w:rsidRDefault="00581856" w:rsidP="00581856">
      <w:pPr>
        <w:pStyle w:val="20"/>
        <w:ind w:firstLine="760"/>
        <w:jc w:val="both"/>
      </w:pPr>
      <w:r>
        <w:t>При отсутствии журнала учета проверок в акте проверки делается соответствующая запись.</w:t>
      </w:r>
    </w:p>
    <w:p w:rsidR="00581856" w:rsidRDefault="00581856" w:rsidP="00581856">
      <w:pPr>
        <w:pStyle w:val="20"/>
        <w:ind w:firstLine="760"/>
        <w:jc w:val="both"/>
      </w:pPr>
      <w:r>
        <w:t>6.5.</w:t>
      </w:r>
      <w:r>
        <w:tab/>
        <w:t>В случае выявления нарушения законодательства в сфере использования и охраны недр должностное лицо, проводившее проверку, акт проверки соблюдения законодательства в сфере использования и охраны недр с иными материалами проверки направляет заказным письмом с уведомлением в адрес соответствующего органа Прокуратуры для решения вопроса о возбуждении дела об административном правонарушении либо в адрес иного органа государственной власти, должностные лица которого уполномочены составлять протоколы об административных правонарушениях за нарушения законодательства в сфере использования и охраны недр.</w:t>
      </w:r>
    </w:p>
    <w:p w:rsidR="00581856" w:rsidRDefault="00581856" w:rsidP="00581856">
      <w:pPr>
        <w:pStyle w:val="20"/>
        <w:ind w:firstLine="760"/>
        <w:jc w:val="both"/>
      </w:pPr>
      <w:r>
        <w:t>6.6.</w:t>
      </w:r>
      <w:r>
        <w:tab/>
        <w:t>В случае выявления признаков преступления, материалы, указывающие на его наличие, передаются в правоохранительные органы для принятия решения о возбуждении уголовного дела.</w:t>
      </w:r>
    </w:p>
    <w:p w:rsidR="00581856" w:rsidRDefault="00581856" w:rsidP="00581856">
      <w:pPr>
        <w:pStyle w:val="20"/>
        <w:ind w:firstLine="760"/>
        <w:jc w:val="both"/>
      </w:pPr>
      <w:r>
        <w:t>В целях укрепления доказательной базы и подтверждения достоверности полученных в ходе проверки сведений и в случае выявления достаточных данных, указывающих на наличие события нарушения законодательства в сфере использования и охраны недр, к акту прилагаются документы:</w:t>
      </w:r>
    </w:p>
    <w:p w:rsidR="00581856" w:rsidRDefault="00581856" w:rsidP="00581856">
      <w:pPr>
        <w:pStyle w:val="20"/>
        <w:ind w:firstLine="760"/>
        <w:jc w:val="both"/>
      </w:pPr>
      <w:r>
        <w:t>-объяснения лиц, на которых возлагается ответственность за совершение нарушений, и другие документы или их копии, имеющие отношение к проверке;</w:t>
      </w:r>
    </w:p>
    <w:p w:rsidR="00581856" w:rsidRDefault="00581856" w:rsidP="00581856">
      <w:pPr>
        <w:pStyle w:val="20"/>
        <w:ind w:firstLine="760"/>
        <w:jc w:val="both"/>
      </w:pPr>
      <w:r>
        <w:t>-</w:t>
      </w:r>
      <w:r w:rsidR="00D26F04">
        <w:t>фото таблица</w:t>
      </w:r>
      <w:r>
        <w:t xml:space="preserve"> с нумерацией каждого фотоснимка;</w:t>
      </w:r>
    </w:p>
    <w:p w:rsidR="00581856" w:rsidRDefault="00581856" w:rsidP="00581856">
      <w:pPr>
        <w:pStyle w:val="20"/>
        <w:ind w:firstLine="760"/>
        <w:jc w:val="both"/>
      </w:pPr>
      <w:r>
        <w:t>-иная информация, подтверждающая или опровергающая наличие нарушения законодательства в сфере использования и охраны недр.</w:t>
      </w:r>
    </w:p>
    <w:p w:rsidR="00581856" w:rsidRPr="00581856" w:rsidRDefault="00581856" w:rsidP="00550330">
      <w:pPr>
        <w:pStyle w:val="20"/>
        <w:numPr>
          <w:ilvl w:val="1"/>
          <w:numId w:val="9"/>
        </w:numPr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581856">
        <w:rPr>
          <w:sz w:val="24"/>
          <w:szCs w:val="24"/>
        </w:rPr>
        <w:t>Должностные лица, уполномоченные осуществлять муниципальный контроль за использованием и охраной недр, обязаны вести учет количества проведенных проверок соблюдения законодательства в сфере использования и охраны недр, а также учет количества привлеченных к административной ответственности и устраненных нарушений по направляемым в органы прокуратуры материалам, путем ведения книги учета проверок соблюдения законодательства в сфере использования и охраны недр.</w:t>
      </w:r>
    </w:p>
    <w:p w:rsidR="00581856" w:rsidRPr="00581856" w:rsidRDefault="00581856" w:rsidP="00581856">
      <w:pPr>
        <w:pStyle w:val="20"/>
        <w:shd w:val="clear" w:color="auto" w:fill="auto"/>
        <w:spacing w:before="0" w:after="0" w:line="250" w:lineRule="exact"/>
        <w:ind w:left="760"/>
        <w:jc w:val="both"/>
        <w:rPr>
          <w:sz w:val="24"/>
          <w:szCs w:val="24"/>
        </w:rPr>
      </w:pP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5.10.</w:t>
      </w:r>
      <w:r w:rsidRPr="00D42370">
        <w:rPr>
          <w:sz w:val="24"/>
          <w:szCs w:val="24"/>
        </w:rPr>
        <w:tab/>
        <w:t>Срок проведения проверки не может превышать двадцать рабочих дней.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год.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В случае необходимости при проведении документарной или выездной проверки, получения документов и (или) информации в рамках межведомственного информационного взаимодействия, проведение проверки может быть приостановлено руководителем органа муниципального контроля за использованием и охраной недр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допускается.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lastRenderedPageBreak/>
        <w:t>6.</w:t>
      </w:r>
      <w:r w:rsidRPr="00D42370">
        <w:rPr>
          <w:sz w:val="24"/>
          <w:szCs w:val="24"/>
        </w:rPr>
        <w:tab/>
        <w:t>Порядок оформления результатов проверки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6.1.</w:t>
      </w:r>
      <w:r w:rsidRPr="00D42370">
        <w:rPr>
          <w:sz w:val="24"/>
          <w:szCs w:val="24"/>
        </w:rPr>
        <w:tab/>
        <w:t>По результатам проведенной документарной или выездной проверки в отношении юридического лица или индивидуального предпринимателя должностное лицо муниципального контроля за использованием и охраной недр составляет акт по типовой форме, утвержденной Приказом Минэкономразвития России от 30 апреля 2009 года №141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6.2.</w:t>
      </w:r>
      <w:r w:rsidRPr="00D42370">
        <w:rPr>
          <w:sz w:val="24"/>
          <w:szCs w:val="24"/>
        </w:rPr>
        <w:tab/>
        <w:t>Акт составляется в двух экземплярах, один из которых с копиями приложений (</w:t>
      </w:r>
      <w:r w:rsidR="00D26F04" w:rsidRPr="00D42370">
        <w:rPr>
          <w:sz w:val="24"/>
          <w:szCs w:val="24"/>
        </w:rPr>
        <w:t>фото таблица</w:t>
      </w:r>
      <w:r w:rsidRPr="00D42370">
        <w:rPr>
          <w:sz w:val="24"/>
          <w:szCs w:val="24"/>
        </w:rPr>
        <w:t>) вручается руководителю юридического лица, индивидуальному предпринимателю или их представителям по доверенности под расписку об ознакомлении либо об отказе в ознакомлении с актом проверки, либо направляется почтой с уведомлением о вручении, которое приобщается к экземпляру акта проверки, хранящемуся в деле органа муниципального контроля за использованием и охраной недр.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6.3.</w:t>
      </w:r>
      <w:r w:rsidRPr="00D42370">
        <w:rPr>
          <w:sz w:val="24"/>
          <w:szCs w:val="24"/>
        </w:rPr>
        <w:tab/>
        <w:t>Акт подписывается должностным лицом, проводившим проверку, руководителем юридического лица, индивидуальным предпринимателем, в отношении которых проводилась проверка, или их представителями по доверенности. В случае отказа указанных лиц от подписания акта либо их отсутствия в нем делается соответствующая запись.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6.4.</w:t>
      </w:r>
      <w:r w:rsidRPr="00D42370">
        <w:rPr>
          <w:sz w:val="24"/>
          <w:szCs w:val="24"/>
        </w:rPr>
        <w:tab/>
        <w:t>В случае проведения выездной проверки в отношении юридического лица, индивидуального предпринимателя, должностное лицо в журнале учета проверок юридического лица, индивидуального предпринимателя осуществляет запись о проведенной проверке, содержащей сведения о наименовании органа муниципального контроля,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фамилия, имя, отчество и должность лица, проводящего проверку, его подпись.</w:t>
      </w:r>
    </w:p>
    <w:p w:rsidR="00581856" w:rsidRPr="00D42370" w:rsidRDefault="00D26F04" w:rsidP="00D26F04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81856" w:rsidRPr="00D42370">
        <w:rPr>
          <w:sz w:val="24"/>
          <w:szCs w:val="24"/>
        </w:rPr>
        <w:t>При отсутствии журнала учета проверок в акте проверки делается соответствующая</w:t>
      </w:r>
      <w:r>
        <w:rPr>
          <w:sz w:val="24"/>
          <w:szCs w:val="24"/>
        </w:rPr>
        <w:t xml:space="preserve"> </w:t>
      </w:r>
      <w:r w:rsidR="00581856" w:rsidRPr="00D42370">
        <w:rPr>
          <w:sz w:val="24"/>
          <w:szCs w:val="24"/>
        </w:rPr>
        <w:t>запись.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6.5.</w:t>
      </w:r>
      <w:r w:rsidRPr="00D42370">
        <w:rPr>
          <w:sz w:val="24"/>
          <w:szCs w:val="24"/>
        </w:rPr>
        <w:tab/>
        <w:t>В случае выявления нарушения законодательства в сфере использования и охраны недр должностное лицо, проводившее проверку, акт проверки соблюдения законодательства в сфере использования и охраны недр с иными материалами проверки направляет заказным письмом с уведомлением в адрес соответствующего органа Прокуратуры для решения вопроса о возбуждении дела об административном правонарушении либо в адрес иного органа государственной власти, должностные лица которого уполномочены составлять протоколы об административных правонарушениях за нарушения законодательства в сфере использования и охраны недр.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6.6.</w:t>
      </w:r>
      <w:r w:rsidRPr="00D42370">
        <w:rPr>
          <w:sz w:val="24"/>
          <w:szCs w:val="24"/>
        </w:rPr>
        <w:tab/>
        <w:t>В случае выявления признаков преступления, материалы, указывающие на его наличие, передаются в правоохранительные органы для принятия решения о возбуждении уголовного дела.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В целях укрепления доказательной базы и подтверждения достоверности полученных в ходе проверки сведений и в случае выявления достаточных данных, указывающих на наличие события нарушения законодательства в сфере использования и охраны недр, к акту прилагаются документы: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-объяснения лиц, на которых возлагается ответственность за совершение нарушений, и другие документы или их копии, имеющие отношение к проверке;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-фото</w:t>
      </w:r>
      <w:r w:rsidR="00D26F04">
        <w:rPr>
          <w:sz w:val="24"/>
          <w:szCs w:val="24"/>
        </w:rPr>
        <w:t xml:space="preserve"> </w:t>
      </w:r>
      <w:r w:rsidRPr="00D42370">
        <w:rPr>
          <w:sz w:val="24"/>
          <w:szCs w:val="24"/>
        </w:rPr>
        <w:t>таблица с нумерацией каждого фотоснимка;</w:t>
      </w:r>
    </w:p>
    <w:p w:rsidR="00581856" w:rsidRPr="00D42370" w:rsidRDefault="00581856" w:rsidP="00581856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-иная информация, подтверждающая или опровергающая наличие нарушения законодательства в сфере использования и охраны недр.</w:t>
      </w:r>
    </w:p>
    <w:p w:rsidR="00496FDA" w:rsidRPr="00D42370" w:rsidRDefault="00496FDA" w:rsidP="00550330">
      <w:pPr>
        <w:pStyle w:val="20"/>
        <w:numPr>
          <w:ilvl w:val="1"/>
          <w:numId w:val="9"/>
        </w:numPr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Должностные лица, уполномоченные осуществлять муниципальный контроль за использованием и охраной недр, обязаны вести учет количества проведенных проверок соблюдения законодательства в сфере использования и охраны недр, а также учет количества привлеченных к административной ответственности и устраненных нарушений по направляемым в органы прокуратуры материалам, путем ведения книги учета проверок соблюдения законодательства в сфере использования и охраны недр.</w:t>
      </w:r>
    </w:p>
    <w:p w:rsidR="00496FDA" w:rsidRPr="00D42370" w:rsidRDefault="00496FDA" w:rsidP="00D26F04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>7.</w:t>
      </w:r>
      <w:r w:rsidRPr="00D42370">
        <w:rPr>
          <w:sz w:val="24"/>
          <w:szCs w:val="24"/>
        </w:rPr>
        <w:tab/>
        <w:t xml:space="preserve">Взаимодействие органов и должностных лиц по вопросам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муниципального образования 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="00D26F04">
        <w:t>.</w:t>
      </w:r>
    </w:p>
    <w:p w:rsidR="00581856" w:rsidRPr="00D42370" w:rsidRDefault="00496FDA" w:rsidP="00D26F04">
      <w:pPr>
        <w:pStyle w:val="20"/>
        <w:ind w:firstLine="760"/>
        <w:jc w:val="both"/>
        <w:rPr>
          <w:sz w:val="24"/>
          <w:szCs w:val="24"/>
        </w:rPr>
      </w:pPr>
      <w:r w:rsidRPr="00D42370">
        <w:rPr>
          <w:sz w:val="24"/>
          <w:szCs w:val="24"/>
        </w:rPr>
        <w:t xml:space="preserve">Орган муниципального контроля за использованием и охраной недр при осуществлении </w:t>
      </w:r>
      <w:r w:rsidRPr="00D42370">
        <w:rPr>
          <w:sz w:val="24"/>
          <w:szCs w:val="24"/>
        </w:rPr>
        <w:lastRenderedPageBreak/>
        <w:t xml:space="preserve">муниципального контроля для выполнения поставленных задач взаимодействует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структурными подразделениями администрации муниципального образования сельского поселения </w:t>
      </w:r>
      <w:r w:rsidR="00D26F04" w:rsidRPr="003313E2">
        <w:t>«сел</w:t>
      </w:r>
      <w:r w:rsidR="00D26F04">
        <w:t>ьсовет Касумкентский</w:t>
      </w:r>
      <w:r w:rsidR="00D26F04" w:rsidRPr="003313E2">
        <w:t>»</w:t>
      </w:r>
      <w:r w:rsidRPr="00D42370">
        <w:rPr>
          <w:sz w:val="24"/>
          <w:szCs w:val="24"/>
        </w:rPr>
        <w:t>, правоохранительными органами, организациями и гражданами.</w:t>
      </w:r>
    </w:p>
    <w:p w:rsidR="00581856" w:rsidRDefault="00581856" w:rsidP="00581856">
      <w:pPr>
        <w:pStyle w:val="20"/>
        <w:ind w:firstLine="760"/>
      </w:pPr>
    </w:p>
    <w:p w:rsidR="00581856" w:rsidRDefault="00581856" w:rsidP="00581856">
      <w:pPr>
        <w:pStyle w:val="20"/>
        <w:ind w:firstLine="760"/>
      </w:pPr>
    </w:p>
    <w:p w:rsidR="00581856" w:rsidRDefault="00581856" w:rsidP="00581856">
      <w:pPr>
        <w:pStyle w:val="20"/>
        <w:shd w:val="clear" w:color="auto" w:fill="auto"/>
        <w:ind w:firstLine="760"/>
        <w:jc w:val="left"/>
      </w:pPr>
    </w:p>
    <w:p w:rsidR="00581856" w:rsidRPr="00581856" w:rsidRDefault="00581856" w:rsidP="00581856">
      <w:pPr>
        <w:pStyle w:val="20"/>
        <w:shd w:val="clear" w:color="auto" w:fill="auto"/>
        <w:tabs>
          <w:tab w:val="left" w:pos="1191"/>
        </w:tabs>
        <w:spacing w:before="0" w:after="0" w:line="240" w:lineRule="auto"/>
        <w:ind w:left="760"/>
        <w:jc w:val="both"/>
        <w:rPr>
          <w:sz w:val="24"/>
          <w:szCs w:val="24"/>
        </w:rPr>
      </w:pPr>
    </w:p>
    <w:p w:rsidR="00581856" w:rsidRPr="00A255FF" w:rsidRDefault="00581856" w:rsidP="00A255FF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</w:p>
    <w:p w:rsidR="00A255FF" w:rsidRPr="00A255FF" w:rsidRDefault="00A255FF" w:rsidP="00A255FF">
      <w:pPr>
        <w:pStyle w:val="2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496FDA" w:rsidRDefault="00496FDA"/>
    <w:p w:rsidR="00356444" w:rsidRDefault="00356444"/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№ 2</w:t>
      </w:r>
    </w:p>
    <w:p w:rsidR="000F78D5" w:rsidRPr="00D26F04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sz w:val="22"/>
          <w:szCs w:val="22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 к постановлению главы сельского поселения </w:t>
      </w:r>
      <w:r w:rsidR="00D26F04" w:rsidRPr="00D26F04">
        <w:rPr>
          <w:rFonts w:ascii="Times New Roman" w:hAnsi="Times New Roman" w:cs="Times New Roman"/>
          <w:sz w:val="22"/>
          <w:szCs w:val="22"/>
        </w:rPr>
        <w:t>«сельсовет Касумкентский»</w:t>
      </w:r>
    </w:p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>о</w:t>
      </w:r>
      <w:r w:rsidR="00D26F04">
        <w:rPr>
          <w:rFonts w:ascii="Times New Roman" w:eastAsia="Times New Roman" w:hAnsi="Times New Roman" w:cs="Times New Roman"/>
          <w:spacing w:val="-1"/>
          <w:lang w:bidi="ar-SA"/>
        </w:rPr>
        <w:t>т 1</w:t>
      </w:r>
      <w:r>
        <w:rPr>
          <w:rFonts w:ascii="Times New Roman" w:eastAsia="Times New Roman" w:hAnsi="Times New Roman" w:cs="Times New Roman"/>
          <w:spacing w:val="-1"/>
          <w:lang w:bidi="ar-SA"/>
        </w:rPr>
        <w:t>4.1</w:t>
      </w:r>
      <w:r w:rsidR="00D26F04">
        <w:rPr>
          <w:rFonts w:ascii="Times New Roman" w:eastAsia="Times New Roman" w:hAnsi="Times New Roman" w:cs="Times New Roman"/>
          <w:spacing w:val="-1"/>
          <w:lang w:bidi="ar-SA"/>
        </w:rPr>
        <w:t>2</w:t>
      </w: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.2020г. № </w:t>
      </w:r>
      <w:r w:rsidR="00D26F04">
        <w:rPr>
          <w:rFonts w:ascii="Times New Roman" w:eastAsia="Times New Roman" w:hAnsi="Times New Roman" w:cs="Times New Roman"/>
          <w:spacing w:val="-1"/>
          <w:lang w:bidi="ar-SA"/>
        </w:rPr>
        <w:t>171</w:t>
      </w:r>
    </w:p>
    <w:p w:rsidR="000F78D5" w:rsidRDefault="000F78D5"/>
    <w:p w:rsidR="00A9192C" w:rsidRPr="00A50CE3" w:rsidRDefault="00A9192C" w:rsidP="00A9192C">
      <w:pPr>
        <w:pStyle w:val="20"/>
        <w:shd w:val="clear" w:color="auto" w:fill="auto"/>
        <w:spacing w:before="0" w:after="0" w:line="259" w:lineRule="exact"/>
        <w:ind w:left="20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АКТ</w:t>
      </w:r>
    </w:p>
    <w:p w:rsidR="00A9192C" w:rsidRPr="00D26F04" w:rsidRDefault="00A9192C" w:rsidP="00A9192C">
      <w:pPr>
        <w:pStyle w:val="20"/>
        <w:shd w:val="clear" w:color="auto" w:fill="auto"/>
        <w:spacing w:before="0" w:after="0" w:line="259" w:lineRule="exact"/>
        <w:ind w:left="20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приема-передачи дел при смене руководителя муниципального предприятия и муниципального</w:t>
      </w:r>
      <w:r w:rsidR="00D26F04">
        <w:rPr>
          <w:b/>
          <w:sz w:val="24"/>
          <w:szCs w:val="24"/>
        </w:rPr>
        <w:t xml:space="preserve"> </w:t>
      </w:r>
      <w:r w:rsidRPr="00A50CE3">
        <w:rPr>
          <w:b/>
          <w:sz w:val="24"/>
          <w:szCs w:val="24"/>
        </w:rPr>
        <w:t xml:space="preserve">учреждения муниципального образования сельского поселения </w:t>
      </w:r>
      <w:r w:rsidR="00D26F04" w:rsidRPr="00D26F04">
        <w:rPr>
          <w:b/>
          <w:sz w:val="24"/>
          <w:szCs w:val="24"/>
        </w:rPr>
        <w:t>«сельсовет Касумкентский»</w:t>
      </w:r>
    </w:p>
    <w:p w:rsidR="000F78D5" w:rsidRPr="00D26F04" w:rsidRDefault="000F78D5">
      <w:pPr>
        <w:rPr>
          <w:b/>
        </w:rPr>
      </w:pP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2153"/>
          <w:tab w:val="left" w:leader="underscore" w:pos="4013"/>
          <w:tab w:val="left" w:leader="underscore" w:pos="4613"/>
        </w:tabs>
        <w:spacing w:before="0" w:after="13" w:line="22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Дата составления «</w:t>
      </w:r>
      <w:proofErr w:type="gramStart"/>
      <w:r w:rsidRPr="00A50CE3">
        <w:rPr>
          <w:sz w:val="24"/>
          <w:szCs w:val="24"/>
        </w:rPr>
        <w:tab/>
        <w:t>»</w:t>
      </w:r>
      <w:r w:rsidRPr="00A50CE3">
        <w:rPr>
          <w:sz w:val="24"/>
          <w:szCs w:val="24"/>
        </w:rPr>
        <w:tab/>
      </w:r>
      <w:proofErr w:type="gramEnd"/>
      <w:r w:rsidRPr="00A50CE3">
        <w:rPr>
          <w:sz w:val="24"/>
          <w:szCs w:val="24"/>
        </w:rPr>
        <w:t>20</w:t>
      </w:r>
      <w:r w:rsidRPr="00A50CE3">
        <w:rPr>
          <w:sz w:val="24"/>
          <w:szCs w:val="24"/>
        </w:rPr>
        <w:tab/>
        <w:t>г.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Место составления:</w:t>
      </w:r>
    </w:p>
    <w:p w:rsidR="00A9192C" w:rsidRPr="00A50CE3" w:rsidRDefault="00A9192C" w:rsidP="00A9192C">
      <w:pPr>
        <w:pStyle w:val="20"/>
        <w:shd w:val="clear" w:color="auto" w:fill="auto"/>
        <w:spacing w:before="0" w:after="205" w:line="22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Основание составления:</w:t>
      </w:r>
    </w:p>
    <w:p w:rsidR="00A9192C" w:rsidRPr="00A50CE3" w:rsidRDefault="00A9192C" w:rsidP="00A9192C">
      <w:pPr>
        <w:pStyle w:val="20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Мы нижеподписавшиеся,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589"/>
        </w:tabs>
        <w:spacing w:before="0" w:after="0" w:line="250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увольняется)</w:t>
      </w: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589"/>
        </w:tabs>
        <w:spacing w:before="0" w:after="0" w:line="250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назначается)</w:t>
      </w: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pos="3545"/>
          <w:tab w:val="left" w:pos="5642"/>
          <w:tab w:val="left" w:pos="6965"/>
          <w:tab w:val="left" w:pos="8589"/>
        </w:tabs>
        <w:spacing w:before="0" w:after="0" w:line="250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Представители</w:t>
      </w:r>
      <w:r w:rsidRPr="00A50CE3">
        <w:rPr>
          <w:sz w:val="24"/>
          <w:szCs w:val="24"/>
        </w:rPr>
        <w:tab/>
        <w:t>Учредителя</w:t>
      </w:r>
      <w:r w:rsidRPr="00A50CE3">
        <w:rPr>
          <w:sz w:val="24"/>
          <w:szCs w:val="24"/>
        </w:rPr>
        <w:tab/>
        <w:t>и</w:t>
      </w:r>
      <w:r w:rsidRPr="00A50CE3">
        <w:rPr>
          <w:sz w:val="24"/>
          <w:szCs w:val="24"/>
        </w:rPr>
        <w:tab/>
        <w:t>члены</w:t>
      </w:r>
      <w:r w:rsidRPr="00A50CE3">
        <w:rPr>
          <w:sz w:val="24"/>
          <w:szCs w:val="24"/>
        </w:rPr>
        <w:tab/>
        <w:t>комиссии)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4898"/>
        </w:tabs>
        <w:spacing w:before="0" w:after="0" w:line="25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pos="5928"/>
        </w:tabs>
        <w:spacing w:before="0" w:after="0" w:line="274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Представитель Наблюдательного Совета</w:t>
      </w:r>
      <w:r w:rsidRPr="00A50CE3">
        <w:rPr>
          <w:sz w:val="24"/>
          <w:szCs w:val="24"/>
        </w:rPr>
        <w:tab/>
        <w:t>(для автономных учреждений)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1982"/>
        </w:tabs>
        <w:spacing w:before="0" w:after="0" w:line="27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221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составили настоящий акт о том, что при увольнении </w:t>
      </w:r>
      <w:r w:rsidRPr="00A50CE3">
        <w:rPr>
          <w:sz w:val="24"/>
          <w:szCs w:val="24"/>
        </w:rPr>
        <w:tab/>
        <w:t xml:space="preserve"> руководитель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6326"/>
          <w:tab w:val="left" w:leader="underscore" w:pos="6483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(который увольняется) </w:t>
      </w:r>
      <w:r w:rsidRPr="00A50CE3">
        <w:rPr>
          <w:sz w:val="24"/>
          <w:szCs w:val="24"/>
        </w:rPr>
        <w:tab/>
      </w:r>
      <w:r w:rsidRPr="00A50CE3">
        <w:rPr>
          <w:sz w:val="24"/>
          <w:szCs w:val="24"/>
        </w:rPr>
        <w:tab/>
        <w:t xml:space="preserve"> Ф.И.О. и назначении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1315"/>
          <w:tab w:val="left" w:leader="underscore" w:pos="7392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 xml:space="preserve"> руководитель (который назначается) </w:t>
      </w:r>
      <w:r w:rsidRPr="00A50CE3">
        <w:rPr>
          <w:sz w:val="24"/>
          <w:szCs w:val="24"/>
        </w:rPr>
        <w:tab/>
        <w:t xml:space="preserve"> Ф.И.О. передаются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следующие документы: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выполнении основных показателей плана финансово-хозяйственной деятельности;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8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состоянии финансового хозяйства муниципальных предприятий на основании данных по балансу на первое число января года, следующего за отчетным;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расходах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8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задолженности муниципального предприятия (учреждения), в том числе по кредитам и по уплате налогов;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состоянии документации по бухгалтерскому учету;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банковских счетах организации;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9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акт о состоянии кассы, составленный на основании ревизии кассы и скрепленный подписью главного (старшего) бухгалтера;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об условиях хранения и учета наличных денежных средств, ценных бумаг;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8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об использовании фонда оплаты труда и иных фондов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состоянии финансово-бюджетной, кассовой и штатной дисциплины организации на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3545"/>
          <w:tab w:val="left" w:leader="underscore" w:pos="4898"/>
          <w:tab w:val="left" w:leader="underscore" w:pos="5642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основании данных по балансу на «</w:t>
      </w:r>
      <w:proofErr w:type="gramStart"/>
      <w:r w:rsidRPr="00A50CE3">
        <w:rPr>
          <w:sz w:val="24"/>
          <w:szCs w:val="24"/>
        </w:rPr>
        <w:tab/>
        <w:t>»</w:t>
      </w:r>
      <w:r w:rsidRPr="00A50CE3">
        <w:rPr>
          <w:sz w:val="24"/>
          <w:szCs w:val="24"/>
        </w:rPr>
        <w:tab/>
      </w:r>
      <w:proofErr w:type="gramEnd"/>
      <w:r w:rsidRPr="00A50CE3">
        <w:rPr>
          <w:sz w:val="24"/>
          <w:szCs w:val="24"/>
        </w:rPr>
        <w:t>20</w:t>
      </w:r>
      <w:r w:rsidRPr="00A50CE3">
        <w:rPr>
          <w:sz w:val="24"/>
          <w:szCs w:val="24"/>
        </w:rPr>
        <w:tab/>
        <w:t>г.;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заключенных договорах (контрактах, соглашениях - виды, количество);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9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недвижимом имуществе, транспортных средствах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товарно-материальных ценностях;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результатах проведения последней инвентаризации товарно-материальных ценностей;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результатах документальной ревизии;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техническом состоянии средств (фондов), средств технического контроля;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кадровой документации;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юридических лицах, учрежденных муниципальным предприятием;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филиалах и представительствах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учредительные документы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51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печати и штампы муниципального предприятия (учреждения) (для муниципальных учреждений - о выполнении утвержденного муниципального задания, а для муниципальных предприятий - обеспеченность проектами и сметами и состояние </w:t>
      </w:r>
      <w:r w:rsidR="00356444" w:rsidRPr="00A50CE3">
        <w:rPr>
          <w:sz w:val="24"/>
          <w:szCs w:val="24"/>
        </w:rPr>
        <w:t>строй механизмов</w:t>
      </w:r>
      <w:r w:rsidRPr="00A50CE3">
        <w:rPr>
          <w:sz w:val="24"/>
          <w:szCs w:val="24"/>
        </w:rPr>
        <w:t>).</w:t>
      </w:r>
    </w:p>
    <w:p w:rsidR="00356444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Перечень уставных и прочих документов, которые передаются, составлен в виде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 реестров и прилагается к настоящему акту. При проверке наличия документов выявлено (не выявлено) отсутствие ряда документов, перечень которых составлен в виде реестра и прилагается к настоящему акту.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lastRenderedPageBreak/>
        <w:t>Бухгалтерская документация предприятия (учреждения) на момент передачи дел находится в бухгалтерии и доступна для ознакомления.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9381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И. Последняя проверка контролирующим органом проводилась в период</w:t>
      </w:r>
      <w:proofErr w:type="gramStart"/>
      <w:r w:rsidRPr="00A50CE3">
        <w:rPr>
          <w:sz w:val="24"/>
          <w:szCs w:val="24"/>
        </w:rPr>
        <w:tab/>
        <w:t>(</w:t>
      </w:r>
      <w:proofErr w:type="gramEnd"/>
      <w:r w:rsidRPr="00A50CE3">
        <w:rPr>
          <w:sz w:val="24"/>
          <w:szCs w:val="24"/>
        </w:rPr>
        <w:t>с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773"/>
          <w:tab w:val="left" w:leader="underscore" w:pos="2153"/>
          <w:tab w:val="left" w:leader="underscore" w:pos="8221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 xml:space="preserve">дата </w:t>
      </w:r>
      <w:proofErr w:type="gramStart"/>
      <w:r w:rsidRPr="00A50CE3">
        <w:rPr>
          <w:sz w:val="24"/>
          <w:szCs w:val="24"/>
        </w:rPr>
        <w:t>по</w:t>
      </w:r>
      <w:r w:rsidRPr="00A50CE3">
        <w:rPr>
          <w:sz w:val="24"/>
          <w:szCs w:val="24"/>
        </w:rPr>
        <w:tab/>
        <w:t>дата</w:t>
      </w:r>
      <w:proofErr w:type="gramEnd"/>
      <w:r w:rsidRPr="00A50CE3">
        <w:rPr>
          <w:sz w:val="24"/>
          <w:szCs w:val="24"/>
        </w:rPr>
        <w:t>). Результаты проверки оформлены актом</w:t>
      </w:r>
      <w:r w:rsidRPr="00A50CE3">
        <w:rPr>
          <w:sz w:val="24"/>
          <w:szCs w:val="24"/>
        </w:rPr>
        <w:tab/>
        <w:t>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Штрафы, недоимки и административные штрафы, начисленные по результатам проверки, на момент передачи дел уплачены в полном объеме.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819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Деятельность муниципального предприятия (учреждения) за период (</w:t>
      </w:r>
      <w:proofErr w:type="gramStart"/>
      <w:r w:rsidRPr="00A50CE3">
        <w:rPr>
          <w:sz w:val="24"/>
          <w:szCs w:val="24"/>
        </w:rPr>
        <w:t>с</w:t>
      </w:r>
      <w:r w:rsidRPr="00A50CE3">
        <w:rPr>
          <w:sz w:val="24"/>
          <w:szCs w:val="24"/>
        </w:rPr>
        <w:tab/>
        <w:t>дата</w:t>
      </w:r>
      <w:proofErr w:type="gramEnd"/>
      <w:r w:rsidRPr="00A50CE3">
        <w:rPr>
          <w:sz w:val="24"/>
          <w:szCs w:val="24"/>
        </w:rPr>
        <w:t xml:space="preserve"> по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988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>дата) на момент передачи дел контролирующими органами не проверялась.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9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Выявлены следующие нарушения:</w:t>
      </w:r>
    </w:p>
    <w:p w:rsidR="00A50CE3" w:rsidRPr="00A50CE3" w:rsidRDefault="00A50CE3" w:rsidP="00A50CE3">
      <w:pPr>
        <w:pStyle w:val="20"/>
        <w:shd w:val="clear" w:color="auto" w:fill="auto"/>
        <w:spacing w:before="0" w:after="184" w:line="259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Лица, подписавшие настоящий Акт приема-передачи дел свидетельствуют, что на момент передачи дел у них нет сведений </w:t>
      </w:r>
      <w:r w:rsidRPr="00A50CE3">
        <w:rPr>
          <w:rStyle w:val="214pt80"/>
          <w:sz w:val="24"/>
          <w:szCs w:val="24"/>
        </w:rPr>
        <w:t xml:space="preserve">относительно наличия документов, которые могли бы </w:t>
      </w:r>
      <w:r w:rsidRPr="00A50CE3">
        <w:rPr>
          <w:sz w:val="24"/>
          <w:szCs w:val="24"/>
        </w:rPr>
        <w:t>свидетельствовать об иных результатах деятельности муниципального предприятия (учреждения), чем те, которые указаны в бухгалтерской отчетности и бухгалтерских регистрах.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Подписи сторон: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650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увольняется)</w:t>
      </w:r>
      <w:r w:rsidRPr="00A50CE3">
        <w:rPr>
          <w:sz w:val="24"/>
          <w:szCs w:val="24"/>
        </w:rPr>
        <w:tab/>
        <w:t>Ф.И.О.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650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назначается)</w:t>
      </w:r>
      <w:r w:rsidRPr="00A50CE3">
        <w:rPr>
          <w:sz w:val="24"/>
          <w:szCs w:val="24"/>
        </w:rPr>
        <w:tab/>
        <w:t>Ф.И.О.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6990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Представители Учредителя и члены комиссии</w:t>
      </w:r>
      <w:r w:rsidRPr="00A50CE3">
        <w:rPr>
          <w:sz w:val="24"/>
          <w:szCs w:val="24"/>
        </w:rPr>
        <w:tab/>
        <w:t>Ф.И.О.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9237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Представитель Наблюдательного Совета (для автономных учреждений) </w:t>
      </w:r>
      <w:r w:rsidRPr="00A50CE3">
        <w:rPr>
          <w:sz w:val="24"/>
          <w:szCs w:val="24"/>
        </w:rPr>
        <w:tab/>
        <w:t>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4" w:lineRule="exact"/>
        <w:jc w:val="left"/>
        <w:rPr>
          <w:sz w:val="24"/>
          <w:szCs w:val="24"/>
        </w:rPr>
      </w:pPr>
      <w:r w:rsidRPr="00A50CE3">
        <w:rPr>
          <w:sz w:val="24"/>
          <w:szCs w:val="24"/>
        </w:rPr>
        <w:t>Ф.И.0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Приложения:</w:t>
      </w:r>
    </w:p>
    <w:p w:rsidR="00A50CE3" w:rsidRPr="00A50CE3" w:rsidRDefault="00A50CE3" w:rsidP="00A50CE3">
      <w:pPr>
        <w:pStyle w:val="20"/>
        <w:numPr>
          <w:ilvl w:val="0"/>
          <w:numId w:val="5"/>
        </w:numPr>
        <w:shd w:val="clear" w:color="auto" w:fill="auto"/>
        <w:tabs>
          <w:tab w:val="left" w:pos="1072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Реестр документов,</w:t>
      </w:r>
    </w:p>
    <w:p w:rsidR="00A50CE3" w:rsidRPr="00A50CE3" w:rsidRDefault="00A50CE3" w:rsidP="00A50CE3">
      <w:pPr>
        <w:pStyle w:val="20"/>
        <w:numPr>
          <w:ilvl w:val="0"/>
          <w:numId w:val="5"/>
        </w:numPr>
        <w:shd w:val="clear" w:color="auto" w:fill="auto"/>
        <w:tabs>
          <w:tab w:val="left" w:pos="1101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Реестр недостающих документов,</w:t>
      </w:r>
    </w:p>
    <w:p w:rsidR="00A50CE3" w:rsidRPr="00A50CE3" w:rsidRDefault="00A50CE3" w:rsidP="00A50CE3">
      <w:pPr>
        <w:pStyle w:val="20"/>
        <w:numPr>
          <w:ilvl w:val="0"/>
          <w:numId w:val="5"/>
        </w:numPr>
        <w:shd w:val="clear" w:color="auto" w:fill="auto"/>
        <w:tabs>
          <w:tab w:val="left" w:pos="1101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Реестр замечаний к бухгалтерской отчетности.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Примерный список реестра документов: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Учредительные документы; свидетельства (постановка на учет, присвоение номеров, внесение записей в единый реестр, кодов и т.п.);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договоры с кредитными организациями;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приказы по основной деятельности, иная организационно-распорядительная документация (распоряжения, справки и т.д.);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приказы по личному составу (прием, увольнение, переводы и проч.), заявления работников, трудовые договоры, договоры о матер, ответственности, карточки работников и проч.; договоры с поставщиками и подрядчиками, контрагентами, аренды и т.д.; договоры с клиентами; учетная и бухгалтерская документация (документы по учету основных средств, документы реализации, учетные регистры, бухгалтерская отчетность, ведомости, кассовые документы, документы по учету заработной платы, приказы, иная документация); печати, бланки строгой отчетности, ценные бумаги;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документы по охране труда и технике безопасности; переписка и иная документация, свидетельствующая о деятельности муниципального предприятия (учреждения).</w:t>
      </w:r>
    </w:p>
    <w:p w:rsidR="00A50CE3" w:rsidRDefault="00A50CE3" w:rsidP="00A9192C">
      <w:pPr>
        <w:pStyle w:val="20"/>
        <w:shd w:val="clear" w:color="auto" w:fill="auto"/>
        <w:tabs>
          <w:tab w:val="left" w:leader="underscore" w:pos="988"/>
        </w:tabs>
        <w:spacing w:before="0" w:after="0" w:line="254" w:lineRule="exact"/>
        <w:jc w:val="both"/>
      </w:pPr>
    </w:p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sectPr w:rsidR="000F78D5" w:rsidSect="0035644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C6A"/>
    <w:multiLevelType w:val="multilevel"/>
    <w:tmpl w:val="2DA0C9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C241A"/>
    <w:multiLevelType w:val="multilevel"/>
    <w:tmpl w:val="610EF39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654CD"/>
    <w:multiLevelType w:val="multilevel"/>
    <w:tmpl w:val="F70AD0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DA0449"/>
    <w:multiLevelType w:val="multilevel"/>
    <w:tmpl w:val="47BEA29A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626AB"/>
    <w:multiLevelType w:val="multilevel"/>
    <w:tmpl w:val="74F8EBA4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B73860"/>
    <w:multiLevelType w:val="multilevel"/>
    <w:tmpl w:val="026C46B4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6C09D0"/>
    <w:multiLevelType w:val="multilevel"/>
    <w:tmpl w:val="27A44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C2330"/>
    <w:multiLevelType w:val="multilevel"/>
    <w:tmpl w:val="38E05EEA"/>
    <w:lvl w:ilvl="0">
      <w:start w:val="3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1040A4"/>
    <w:multiLevelType w:val="multilevel"/>
    <w:tmpl w:val="2102BA4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000C31"/>
    <w:multiLevelType w:val="multilevel"/>
    <w:tmpl w:val="C5F2484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1E32BD"/>
    <w:multiLevelType w:val="multilevel"/>
    <w:tmpl w:val="87C88D3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C07DBF"/>
    <w:multiLevelType w:val="multilevel"/>
    <w:tmpl w:val="9852E9DE"/>
    <w:lvl w:ilvl="0">
      <w:start w:val="5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CC244E"/>
    <w:multiLevelType w:val="multilevel"/>
    <w:tmpl w:val="0BFAB7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8739DF"/>
    <w:multiLevelType w:val="multilevel"/>
    <w:tmpl w:val="A984DED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D8733F"/>
    <w:multiLevelType w:val="multilevel"/>
    <w:tmpl w:val="F48C366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B053E3"/>
    <w:multiLevelType w:val="multilevel"/>
    <w:tmpl w:val="FD94C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ED569F"/>
    <w:multiLevelType w:val="multilevel"/>
    <w:tmpl w:val="B9021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D77911"/>
    <w:multiLevelType w:val="multilevel"/>
    <w:tmpl w:val="AB08C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527F7F"/>
    <w:multiLevelType w:val="multilevel"/>
    <w:tmpl w:val="067C32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1371DD"/>
    <w:multiLevelType w:val="multilevel"/>
    <w:tmpl w:val="141E328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F21291"/>
    <w:multiLevelType w:val="multilevel"/>
    <w:tmpl w:val="D99CF2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641185"/>
    <w:multiLevelType w:val="multilevel"/>
    <w:tmpl w:val="7D94F5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5"/>
  </w:num>
  <w:num w:numId="9">
    <w:abstractNumId w:val="15"/>
  </w:num>
  <w:num w:numId="10">
    <w:abstractNumId w:val="18"/>
  </w:num>
  <w:num w:numId="11">
    <w:abstractNumId w:val="20"/>
  </w:num>
  <w:num w:numId="12">
    <w:abstractNumId w:val="9"/>
  </w:num>
  <w:num w:numId="13">
    <w:abstractNumId w:val="4"/>
  </w:num>
  <w:num w:numId="14">
    <w:abstractNumId w:val="12"/>
  </w:num>
  <w:num w:numId="15">
    <w:abstractNumId w:val="19"/>
  </w:num>
  <w:num w:numId="16">
    <w:abstractNumId w:val="7"/>
  </w:num>
  <w:num w:numId="17">
    <w:abstractNumId w:val="14"/>
  </w:num>
  <w:num w:numId="18">
    <w:abstractNumId w:val="11"/>
  </w:num>
  <w:num w:numId="19">
    <w:abstractNumId w:val="13"/>
  </w:num>
  <w:num w:numId="20">
    <w:abstractNumId w:val="10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E3"/>
    <w:rsid w:val="000F78D5"/>
    <w:rsid w:val="003313E2"/>
    <w:rsid w:val="00356444"/>
    <w:rsid w:val="003C2449"/>
    <w:rsid w:val="0049449C"/>
    <w:rsid w:val="00496FDA"/>
    <w:rsid w:val="0051334A"/>
    <w:rsid w:val="00515D4C"/>
    <w:rsid w:val="00550330"/>
    <w:rsid w:val="00581856"/>
    <w:rsid w:val="006D69B9"/>
    <w:rsid w:val="007E4597"/>
    <w:rsid w:val="0099425A"/>
    <w:rsid w:val="00A255FF"/>
    <w:rsid w:val="00A50CE3"/>
    <w:rsid w:val="00A9192C"/>
    <w:rsid w:val="00BF1CD6"/>
    <w:rsid w:val="00CA5D4D"/>
    <w:rsid w:val="00D26F04"/>
    <w:rsid w:val="00D42370"/>
    <w:rsid w:val="00DB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570BA-C302-483B-84F0-9F7825C3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1C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F1C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1CD6"/>
    <w:pPr>
      <w:shd w:val="clear" w:color="auto" w:fill="FFFFFF"/>
      <w:spacing w:after="180" w:line="0" w:lineRule="atLeast"/>
      <w:ind w:hanging="16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BF1C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pt">
    <w:name w:val="Основной текст (2) + Курсив;Интервал 2 pt"/>
    <w:basedOn w:val="2"/>
    <w:rsid w:val="00BF1CD6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BF1C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CD6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4pt80">
    <w:name w:val="Основной текст (2) + 14 pt;Масштаб 80%"/>
    <w:basedOn w:val="2"/>
    <w:rsid w:val="000F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3313E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31">
    <w:name w:val="Основной текст (13) + Не курсив"/>
    <w:basedOn w:val="13"/>
    <w:rsid w:val="003313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3313E2"/>
    <w:pPr>
      <w:shd w:val="clear" w:color="auto" w:fill="FFFFFF"/>
      <w:spacing w:before="1200" w:after="6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3">
    <w:name w:val="Body Text"/>
    <w:basedOn w:val="a"/>
    <w:link w:val="a4"/>
    <w:uiPriority w:val="99"/>
    <w:semiHidden/>
    <w:unhideWhenUsed/>
    <w:rsid w:val="00D26F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26F0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503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0330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6371</Words>
  <Characters>36316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Windows User</cp:lastModifiedBy>
  <cp:revision>22</cp:revision>
  <cp:lastPrinted>2020-12-18T11:57:00Z</cp:lastPrinted>
  <dcterms:created xsi:type="dcterms:W3CDTF">2020-11-10T11:27:00Z</dcterms:created>
  <dcterms:modified xsi:type="dcterms:W3CDTF">2020-12-18T11:58:00Z</dcterms:modified>
</cp:coreProperties>
</file>